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797C0" w14:textId="22998FA5" w:rsidR="00056B62" w:rsidRPr="00D94C7B" w:rsidRDefault="3A4D4843" w:rsidP="2A597F57">
      <w:pPr>
        <w:pStyle w:val="Heading1"/>
        <w:jc w:val="center"/>
        <w:rPr>
          <w:rFonts w:ascii="Aptos" w:eastAsia="Aptos" w:hAnsi="Aptos" w:cs="Aptos"/>
          <w:b/>
          <w:bCs/>
          <w:color w:val="FF6600"/>
          <w:sz w:val="28"/>
          <w:szCs w:val="28"/>
        </w:rPr>
      </w:pPr>
      <w:r w:rsidRPr="00D94C7B">
        <w:rPr>
          <w:b/>
          <w:bCs/>
          <w:color w:val="FF6600"/>
        </w:rPr>
        <w:t xml:space="preserve">Novedades en San Diego esta </w:t>
      </w:r>
      <w:r w:rsidR="4094C841" w:rsidRPr="00D94C7B">
        <w:rPr>
          <w:b/>
          <w:bCs/>
          <w:color w:val="FF6600"/>
        </w:rPr>
        <w:t>primavera</w:t>
      </w:r>
      <w:r w:rsidRPr="00D94C7B">
        <w:rPr>
          <w:b/>
          <w:bCs/>
          <w:color w:val="FF6600"/>
        </w:rPr>
        <w:t xml:space="preserve"> 2025</w:t>
      </w:r>
    </w:p>
    <w:p w14:paraId="09940CFE" w14:textId="4A0E345B" w:rsidR="00056B62" w:rsidRPr="000E2986" w:rsidRDefault="3A4D4843" w:rsidP="2A597F57">
      <w:pPr>
        <w:pStyle w:val="Heading4"/>
        <w:spacing w:before="319" w:after="319"/>
        <w:rPr>
          <w:rFonts w:ascii="Aptos" w:eastAsia="Aptos" w:hAnsi="Aptos" w:cs="Aptos"/>
          <w:b/>
          <w:bCs/>
          <w:color w:val="FF6600"/>
        </w:rPr>
      </w:pPr>
      <w:r w:rsidRPr="000E2986">
        <w:rPr>
          <w:rFonts w:ascii="Aptos" w:eastAsia="Aptos" w:hAnsi="Aptos" w:cs="Aptos"/>
          <w:b/>
          <w:bCs/>
          <w:color w:val="FF6600"/>
        </w:rPr>
        <w:t>Atracciones y Eventos</w:t>
      </w:r>
    </w:p>
    <w:p w14:paraId="140071D2" w14:textId="101AE047" w:rsidR="00056B62" w:rsidRDefault="3A4D4843" w:rsidP="00C83F19">
      <w:pPr>
        <w:spacing w:before="240" w:after="240"/>
        <w:jc w:val="both"/>
        <w:rPr>
          <w:rFonts w:ascii="Aptos" w:eastAsia="Aptos" w:hAnsi="Aptos" w:cs="Aptos"/>
        </w:rPr>
      </w:pPr>
      <w:proofErr w:type="spellStart"/>
      <w:r w:rsidRPr="2A597F57">
        <w:rPr>
          <w:rFonts w:ascii="Aptos" w:eastAsia="Aptos" w:hAnsi="Aptos" w:cs="Aptos"/>
        </w:rPr>
        <w:t>SeaWorld</w:t>
      </w:r>
      <w:proofErr w:type="spellEnd"/>
      <w:r w:rsidRPr="2A597F57">
        <w:rPr>
          <w:rFonts w:ascii="Aptos" w:eastAsia="Aptos" w:hAnsi="Aptos" w:cs="Aptos"/>
        </w:rPr>
        <w:t xml:space="preserve"> San Diego dará la bienvenida a</w:t>
      </w:r>
      <w:r w:rsidRPr="009F1EFE">
        <w:rPr>
          <w:rFonts w:ascii="Aptos" w:eastAsia="Aptos" w:hAnsi="Aptos" w:cs="Aptos"/>
          <w:color w:val="FF6600"/>
        </w:rPr>
        <w:t xml:space="preserve"> </w:t>
      </w:r>
      <w:hyperlink r:id="rId10" w:history="1">
        <w:proofErr w:type="spellStart"/>
        <w:r w:rsidRPr="009F1EFE">
          <w:rPr>
            <w:rStyle w:val="Hyperlink"/>
            <w:rFonts w:ascii="Aptos" w:eastAsia="Aptos" w:hAnsi="Aptos" w:cs="Aptos"/>
            <w:b/>
            <w:bCs/>
            <w:color w:val="FF6600"/>
          </w:rPr>
          <w:t>Jewels</w:t>
        </w:r>
        <w:proofErr w:type="spellEnd"/>
        <w:r w:rsidRPr="009F1EFE">
          <w:rPr>
            <w:rStyle w:val="Hyperlink"/>
            <w:rFonts w:ascii="Aptos" w:eastAsia="Aptos" w:hAnsi="Aptos" w:cs="Aptos"/>
            <w:b/>
            <w:bCs/>
            <w:color w:val="FF6600"/>
          </w:rPr>
          <w:t xml:space="preserve"> </w:t>
        </w:r>
        <w:proofErr w:type="spellStart"/>
        <w:r w:rsidRPr="009F1EFE">
          <w:rPr>
            <w:rStyle w:val="Hyperlink"/>
            <w:rFonts w:ascii="Aptos" w:eastAsia="Aptos" w:hAnsi="Aptos" w:cs="Aptos"/>
            <w:b/>
            <w:bCs/>
            <w:color w:val="FF6600"/>
          </w:rPr>
          <w:t>of</w:t>
        </w:r>
        <w:proofErr w:type="spellEnd"/>
        <w:r w:rsidRPr="009F1EFE">
          <w:rPr>
            <w:rStyle w:val="Hyperlink"/>
            <w:rFonts w:ascii="Aptos" w:eastAsia="Aptos" w:hAnsi="Aptos" w:cs="Aptos"/>
            <w:b/>
            <w:bCs/>
            <w:color w:val="FF6600"/>
          </w:rPr>
          <w:t xml:space="preserve"> </w:t>
        </w:r>
        <w:proofErr w:type="spellStart"/>
        <w:r w:rsidRPr="009F1EFE">
          <w:rPr>
            <w:rStyle w:val="Hyperlink"/>
            <w:rFonts w:ascii="Aptos" w:eastAsia="Aptos" w:hAnsi="Aptos" w:cs="Aptos"/>
            <w:b/>
            <w:bCs/>
            <w:color w:val="FF6600"/>
          </w:rPr>
          <w:t>the</w:t>
        </w:r>
        <w:proofErr w:type="spellEnd"/>
        <w:r w:rsidRPr="009F1EFE">
          <w:rPr>
            <w:rStyle w:val="Hyperlink"/>
            <w:rFonts w:ascii="Aptos" w:eastAsia="Aptos" w:hAnsi="Aptos" w:cs="Aptos"/>
            <w:b/>
            <w:bCs/>
            <w:color w:val="FF6600"/>
          </w:rPr>
          <w:t xml:space="preserve"> Sea: </w:t>
        </w:r>
        <w:proofErr w:type="spellStart"/>
        <w:r w:rsidRPr="009F1EFE">
          <w:rPr>
            <w:rStyle w:val="Hyperlink"/>
            <w:rFonts w:ascii="Aptos" w:eastAsia="Aptos" w:hAnsi="Aptos" w:cs="Aptos"/>
            <w:b/>
            <w:bCs/>
            <w:color w:val="FF6600"/>
          </w:rPr>
          <w:t>The</w:t>
        </w:r>
        <w:proofErr w:type="spellEnd"/>
        <w:r w:rsidRPr="009F1EFE">
          <w:rPr>
            <w:rStyle w:val="Hyperlink"/>
            <w:rFonts w:ascii="Aptos" w:eastAsia="Aptos" w:hAnsi="Aptos" w:cs="Aptos"/>
            <w:b/>
            <w:bCs/>
            <w:color w:val="FF6600"/>
          </w:rPr>
          <w:t xml:space="preserve"> </w:t>
        </w:r>
        <w:proofErr w:type="spellStart"/>
        <w:r w:rsidRPr="009F1EFE">
          <w:rPr>
            <w:rStyle w:val="Hyperlink"/>
            <w:rFonts w:ascii="Aptos" w:eastAsia="Aptos" w:hAnsi="Aptos" w:cs="Aptos"/>
            <w:b/>
            <w:bCs/>
            <w:color w:val="FF6600"/>
          </w:rPr>
          <w:t>Jellyfish</w:t>
        </w:r>
        <w:proofErr w:type="spellEnd"/>
        <w:r w:rsidRPr="009F1EFE">
          <w:rPr>
            <w:rStyle w:val="Hyperlink"/>
            <w:rFonts w:ascii="Aptos" w:eastAsia="Aptos" w:hAnsi="Aptos" w:cs="Aptos"/>
            <w:b/>
            <w:bCs/>
            <w:color w:val="FF6600"/>
          </w:rPr>
          <w:t xml:space="preserve"> </w:t>
        </w:r>
        <w:proofErr w:type="spellStart"/>
        <w:r w:rsidRPr="009F1EFE">
          <w:rPr>
            <w:rStyle w:val="Hyperlink"/>
            <w:rFonts w:ascii="Aptos" w:eastAsia="Aptos" w:hAnsi="Aptos" w:cs="Aptos"/>
            <w:b/>
            <w:bCs/>
            <w:color w:val="FF6600"/>
          </w:rPr>
          <w:t>Experience</w:t>
        </w:r>
        <w:proofErr w:type="spellEnd"/>
      </w:hyperlink>
      <w:r w:rsidRPr="2A597F57">
        <w:rPr>
          <w:rFonts w:ascii="Aptos" w:eastAsia="Aptos" w:hAnsi="Aptos" w:cs="Aptos"/>
        </w:rPr>
        <w:t xml:space="preserve"> el 15 de marzo. Esta esperada exhibición ofrecerá una experiencia inmersiva única en su tipo. Los visitantes podrán explorar un acuario interactivo con los tanques de medusas más altos del país, donde se exhibirán diversas especies vivas y se promoverá la conservación marina. Además, el parque ha anunciado su primer evento anual </w:t>
      </w:r>
      <w:hyperlink r:id="rId11" w:history="1">
        <w:proofErr w:type="spellStart"/>
        <w:r w:rsidRPr="00A96260">
          <w:rPr>
            <w:rStyle w:val="Hyperlink"/>
            <w:rFonts w:ascii="Aptos" w:eastAsia="Aptos" w:hAnsi="Aptos" w:cs="Aptos"/>
            <w:b/>
            <w:bCs/>
            <w:color w:val="FF6600"/>
          </w:rPr>
          <w:t>Fins</w:t>
        </w:r>
        <w:proofErr w:type="spellEnd"/>
        <w:r w:rsidRPr="00A96260">
          <w:rPr>
            <w:rStyle w:val="Hyperlink"/>
            <w:rFonts w:ascii="Aptos" w:eastAsia="Aptos" w:hAnsi="Aptos" w:cs="Aptos"/>
            <w:b/>
            <w:bCs/>
            <w:color w:val="FF6600"/>
          </w:rPr>
          <w:t xml:space="preserve"> and </w:t>
        </w:r>
        <w:proofErr w:type="spellStart"/>
        <w:r w:rsidRPr="00A96260">
          <w:rPr>
            <w:rStyle w:val="Hyperlink"/>
            <w:rFonts w:ascii="Aptos" w:eastAsia="Aptos" w:hAnsi="Aptos" w:cs="Aptos"/>
            <w:b/>
            <w:bCs/>
            <w:color w:val="FF6600"/>
          </w:rPr>
          <w:t>Flippers</w:t>
        </w:r>
        <w:proofErr w:type="spellEnd"/>
        <w:r w:rsidRPr="00A96260">
          <w:rPr>
            <w:rStyle w:val="Hyperlink"/>
            <w:rFonts w:ascii="Aptos" w:eastAsia="Aptos" w:hAnsi="Aptos" w:cs="Aptos"/>
            <w:b/>
            <w:bCs/>
            <w:color w:val="FF6600"/>
          </w:rPr>
          <w:t xml:space="preserve"> 5K</w:t>
        </w:r>
      </w:hyperlink>
      <w:r w:rsidRPr="2A597F57">
        <w:rPr>
          <w:rFonts w:ascii="Aptos" w:eastAsia="Aptos" w:hAnsi="Aptos" w:cs="Aptos"/>
        </w:rPr>
        <w:t xml:space="preserve">, una carrera y caminata familiar que se celebrará el 13 de abril. Los participantes de todas las edades podrán recorrer 3.1 millas dentro del parque y </w:t>
      </w:r>
      <w:proofErr w:type="spellStart"/>
      <w:r w:rsidRPr="2A597F57">
        <w:rPr>
          <w:rFonts w:ascii="Aptos" w:eastAsia="Aptos" w:hAnsi="Aptos" w:cs="Aptos"/>
        </w:rPr>
        <w:t>Mission</w:t>
      </w:r>
      <w:proofErr w:type="spellEnd"/>
      <w:r w:rsidRPr="2A597F57">
        <w:rPr>
          <w:rFonts w:ascii="Aptos" w:eastAsia="Aptos" w:hAnsi="Aptos" w:cs="Aptos"/>
        </w:rPr>
        <w:t xml:space="preserve"> Bay.</w:t>
      </w:r>
    </w:p>
    <w:p w14:paraId="187B166C" w14:textId="73768AC4" w:rsidR="00056B62" w:rsidRPr="006A3AA7" w:rsidRDefault="3A4D4843" w:rsidP="00C83F19">
      <w:pPr>
        <w:spacing w:before="240" w:after="240"/>
        <w:jc w:val="both"/>
        <w:rPr>
          <w:rFonts w:ascii="Aptos" w:eastAsia="Aptos" w:hAnsi="Aptos" w:cs="Aptos"/>
        </w:rPr>
      </w:pPr>
      <w:r w:rsidRPr="2A597F57">
        <w:rPr>
          <w:rFonts w:ascii="Aptos" w:eastAsia="Aptos" w:hAnsi="Aptos" w:cs="Aptos"/>
        </w:rPr>
        <w:t xml:space="preserve">El equipo </w:t>
      </w:r>
      <w:hyperlink r:id="rId12" w:history="1">
        <w:r w:rsidRPr="006A3AA7">
          <w:rPr>
            <w:rStyle w:val="Hyperlink"/>
            <w:rFonts w:ascii="Aptos" w:eastAsia="Aptos" w:hAnsi="Aptos" w:cs="Aptos"/>
            <w:b/>
            <w:bCs/>
            <w:color w:val="FF6600"/>
          </w:rPr>
          <w:t>San Diego FC</w:t>
        </w:r>
      </w:hyperlink>
      <w:r w:rsidRPr="2A597F57">
        <w:rPr>
          <w:rFonts w:ascii="Aptos" w:eastAsia="Aptos" w:hAnsi="Aptos" w:cs="Aptos"/>
        </w:rPr>
        <w:t xml:space="preserve"> jugará su primer partido en casa el 1 de marzo contra Saint Louis City FC en el Snapdragon </w:t>
      </w:r>
      <w:proofErr w:type="spellStart"/>
      <w:r w:rsidRPr="2A597F57">
        <w:rPr>
          <w:rFonts w:ascii="Aptos" w:eastAsia="Aptos" w:hAnsi="Aptos" w:cs="Aptos"/>
        </w:rPr>
        <w:t>Stadium</w:t>
      </w:r>
      <w:proofErr w:type="spellEnd"/>
      <w:r w:rsidRPr="2A597F57">
        <w:rPr>
          <w:rFonts w:ascii="Aptos" w:eastAsia="Aptos" w:hAnsi="Aptos" w:cs="Aptos"/>
        </w:rPr>
        <w:t>. Todos los asistentes recibirán una bufanda conmemorativa del histórico encuentro. La celebración incluirá presentaciones musicales previas al partido, la introducción de una nueva tradición del club y momentos especiales en el juego para marcar el inicio de una nueva era en la historia deportiva de San Diego.</w:t>
      </w:r>
    </w:p>
    <w:p w14:paraId="0E13FBFE" w14:textId="2BB0146E" w:rsidR="00056B62" w:rsidRPr="00C83F19" w:rsidRDefault="3A4D4843" w:rsidP="00C83F19">
      <w:pPr>
        <w:pStyle w:val="Heading4"/>
        <w:spacing w:before="319" w:after="319"/>
        <w:jc w:val="both"/>
        <w:rPr>
          <w:rFonts w:ascii="Aptos" w:eastAsia="Aptos" w:hAnsi="Aptos" w:cs="Aptos"/>
          <w:b/>
          <w:bCs/>
          <w:color w:val="FF6600"/>
        </w:rPr>
      </w:pPr>
      <w:r w:rsidRPr="00C83F19">
        <w:rPr>
          <w:rFonts w:ascii="Aptos" w:eastAsia="Aptos" w:hAnsi="Aptos" w:cs="Aptos"/>
          <w:b/>
          <w:bCs/>
          <w:color w:val="FF6600"/>
        </w:rPr>
        <w:t>Nuevos Hoteles y Renovaciones</w:t>
      </w:r>
    </w:p>
    <w:p w14:paraId="4B6BC0C8" w14:textId="769D6B3D" w:rsidR="00056B62" w:rsidRDefault="00B35B11" w:rsidP="00C83F19">
      <w:pPr>
        <w:spacing w:before="240" w:after="240"/>
        <w:jc w:val="both"/>
        <w:rPr>
          <w:rFonts w:ascii="Aptos" w:eastAsia="Aptos" w:hAnsi="Aptos" w:cs="Aptos"/>
        </w:rPr>
      </w:pPr>
      <w:hyperlink r:id="rId13" w:history="1">
        <w:proofErr w:type="spellStart"/>
        <w:r w:rsidR="3A4D4843" w:rsidRPr="00B35B11">
          <w:rPr>
            <w:rStyle w:val="Hyperlink"/>
            <w:rFonts w:ascii="Aptos" w:eastAsia="Aptos" w:hAnsi="Aptos" w:cs="Aptos"/>
            <w:b/>
            <w:bCs/>
            <w:color w:val="FF6600"/>
          </w:rPr>
          <w:t>The</w:t>
        </w:r>
        <w:proofErr w:type="spellEnd"/>
        <w:r w:rsidR="3A4D4843" w:rsidRPr="00B35B11">
          <w:rPr>
            <w:rStyle w:val="Hyperlink"/>
            <w:rFonts w:ascii="Aptos" w:eastAsia="Aptos" w:hAnsi="Aptos" w:cs="Aptos"/>
            <w:b/>
            <w:bCs/>
            <w:color w:val="FF6600"/>
          </w:rPr>
          <w:t xml:space="preserve"> </w:t>
        </w:r>
        <w:proofErr w:type="spellStart"/>
        <w:r w:rsidR="3A4D4843" w:rsidRPr="00B35B11">
          <w:rPr>
            <w:rStyle w:val="Hyperlink"/>
            <w:rFonts w:ascii="Aptos" w:eastAsia="Aptos" w:hAnsi="Aptos" w:cs="Aptos"/>
            <w:b/>
            <w:bCs/>
            <w:color w:val="FF6600"/>
          </w:rPr>
          <w:t>Bower</w:t>
        </w:r>
        <w:proofErr w:type="spellEnd"/>
        <w:r w:rsidR="3A4D4843" w:rsidRPr="00B35B11">
          <w:rPr>
            <w:rStyle w:val="Hyperlink"/>
            <w:rFonts w:ascii="Aptos" w:eastAsia="Aptos" w:hAnsi="Aptos" w:cs="Aptos"/>
            <w:b/>
            <w:bCs/>
            <w:color w:val="FF6600"/>
          </w:rPr>
          <w:t xml:space="preserve"> Coronado</w:t>
        </w:r>
      </w:hyperlink>
      <w:r w:rsidR="3A4D4843" w:rsidRPr="2A597F57">
        <w:rPr>
          <w:rFonts w:ascii="Aptos" w:eastAsia="Aptos" w:hAnsi="Aptos" w:cs="Aptos"/>
        </w:rPr>
        <w:t xml:space="preserve">, uno de los primeros desarrollos nuevos en Coronado en décadas, abrirá sus puertas esta primavera. Este hotel ofrece una experiencia de hospitalidad innovadora con llegadas sin transacciones y la posibilidad de crear itinerarios personalizados para los huéspedes. Su arquitectura y diseño están inspirados en la filosofía japonesa </w:t>
      </w:r>
      <w:proofErr w:type="spellStart"/>
      <w:r w:rsidR="3A4D4843" w:rsidRPr="2A597F57">
        <w:rPr>
          <w:rFonts w:ascii="Aptos" w:eastAsia="Aptos" w:hAnsi="Aptos" w:cs="Aptos"/>
          <w:b/>
          <w:bCs/>
        </w:rPr>
        <w:t>wabi-sabi</w:t>
      </w:r>
      <w:proofErr w:type="spellEnd"/>
      <w:r w:rsidR="3A4D4843" w:rsidRPr="2A597F57">
        <w:rPr>
          <w:rFonts w:ascii="Aptos" w:eastAsia="Aptos" w:hAnsi="Aptos" w:cs="Aptos"/>
        </w:rPr>
        <w:t xml:space="preserve">, resaltando materiales naturales y una estética serena en honor a su ubicación en los históricos jardines de té japonés de John D. </w:t>
      </w:r>
      <w:proofErr w:type="spellStart"/>
      <w:r w:rsidR="3A4D4843" w:rsidRPr="2A597F57">
        <w:rPr>
          <w:rFonts w:ascii="Aptos" w:eastAsia="Aptos" w:hAnsi="Aptos" w:cs="Aptos"/>
        </w:rPr>
        <w:t>Spreckels</w:t>
      </w:r>
      <w:proofErr w:type="spellEnd"/>
      <w:r w:rsidR="3A4D4843" w:rsidRPr="2A597F57">
        <w:rPr>
          <w:rFonts w:ascii="Aptos" w:eastAsia="Aptos" w:hAnsi="Aptos" w:cs="Aptos"/>
        </w:rPr>
        <w:t>.</w:t>
      </w:r>
    </w:p>
    <w:p w14:paraId="37234469" w14:textId="7EF45539" w:rsidR="00056B62" w:rsidRDefault="3A4D4843" w:rsidP="00C83F19">
      <w:pPr>
        <w:spacing w:before="240" w:after="240"/>
        <w:jc w:val="both"/>
        <w:rPr>
          <w:rFonts w:ascii="Aptos" w:eastAsia="Aptos" w:hAnsi="Aptos" w:cs="Aptos"/>
        </w:rPr>
      </w:pPr>
      <w:proofErr w:type="spellStart"/>
      <w:r w:rsidRPr="2A597F57">
        <w:rPr>
          <w:rFonts w:ascii="Aptos" w:eastAsia="Aptos" w:hAnsi="Aptos" w:cs="Aptos"/>
        </w:rPr>
        <w:t>The</w:t>
      </w:r>
      <w:proofErr w:type="spellEnd"/>
      <w:r w:rsidRPr="2A597F57">
        <w:rPr>
          <w:rFonts w:ascii="Aptos" w:eastAsia="Aptos" w:hAnsi="Aptos" w:cs="Aptos"/>
        </w:rPr>
        <w:t xml:space="preserve"> </w:t>
      </w:r>
      <w:proofErr w:type="spellStart"/>
      <w:r w:rsidRPr="2A597F57">
        <w:rPr>
          <w:rFonts w:ascii="Aptos" w:eastAsia="Aptos" w:hAnsi="Aptos" w:cs="Aptos"/>
        </w:rPr>
        <w:t>Bower</w:t>
      </w:r>
      <w:proofErr w:type="spellEnd"/>
      <w:r w:rsidRPr="2A597F57">
        <w:rPr>
          <w:rFonts w:ascii="Aptos" w:eastAsia="Aptos" w:hAnsi="Aptos" w:cs="Aptos"/>
        </w:rPr>
        <w:t xml:space="preserve"> contará con el </w:t>
      </w:r>
      <w:r w:rsidRPr="2A597F57">
        <w:rPr>
          <w:rFonts w:ascii="Aptos" w:eastAsia="Aptos" w:hAnsi="Aptos" w:cs="Aptos"/>
          <w:b/>
          <w:bCs/>
        </w:rPr>
        <w:t>primer y único bar y restaurante en la azotea de Coronado, Dive</w:t>
      </w:r>
      <w:r w:rsidRPr="2A597F57">
        <w:rPr>
          <w:rFonts w:ascii="Aptos" w:eastAsia="Aptos" w:hAnsi="Aptos" w:cs="Aptos"/>
        </w:rPr>
        <w:t>, que ofrecerá vistas panorámicas desde Point Loma hasta México.</w:t>
      </w:r>
    </w:p>
    <w:p w14:paraId="3EEC8390" w14:textId="147A2CB2" w:rsidR="00056B62" w:rsidRDefault="00056B62" w:rsidP="00C83F19">
      <w:pPr>
        <w:jc w:val="both"/>
        <w:rPr>
          <w:rFonts w:ascii="Aptos" w:eastAsia="Aptos" w:hAnsi="Aptos" w:cs="Aptos"/>
        </w:rPr>
      </w:pPr>
    </w:p>
    <w:p w14:paraId="2E4806B2" w14:textId="77777777" w:rsidR="00DA0867" w:rsidRDefault="00DA0867" w:rsidP="00C83F19">
      <w:pPr>
        <w:jc w:val="both"/>
      </w:pPr>
    </w:p>
    <w:p w14:paraId="0EDB6A14" w14:textId="17F6E893" w:rsidR="00056B62" w:rsidRPr="00C83F19" w:rsidRDefault="3A4D4843" w:rsidP="00C83F19">
      <w:pPr>
        <w:pStyle w:val="Heading4"/>
        <w:spacing w:before="319" w:after="319"/>
        <w:jc w:val="both"/>
        <w:rPr>
          <w:rFonts w:ascii="Aptos" w:eastAsia="Aptos" w:hAnsi="Aptos" w:cs="Aptos"/>
          <w:b/>
          <w:bCs/>
          <w:color w:val="FF6600"/>
        </w:rPr>
      </w:pPr>
      <w:r w:rsidRPr="00C83F19">
        <w:rPr>
          <w:rFonts w:ascii="Aptos" w:eastAsia="Aptos" w:hAnsi="Aptos" w:cs="Aptos"/>
          <w:b/>
          <w:bCs/>
          <w:color w:val="FF6600"/>
        </w:rPr>
        <w:t>Arte y Cultura</w:t>
      </w:r>
    </w:p>
    <w:p w14:paraId="6393C641" w14:textId="1D11BAE4" w:rsidR="00056B62" w:rsidRDefault="3A4D4843" w:rsidP="00C83F19">
      <w:pPr>
        <w:spacing w:before="240" w:after="240"/>
        <w:jc w:val="both"/>
        <w:rPr>
          <w:rFonts w:ascii="Aptos" w:eastAsia="Aptos" w:hAnsi="Aptos" w:cs="Aptos"/>
        </w:rPr>
      </w:pPr>
      <w:proofErr w:type="gramStart"/>
      <w:r w:rsidRPr="2A597F57">
        <w:rPr>
          <w:rFonts w:ascii="Aptos" w:eastAsia="Aptos" w:hAnsi="Aptos" w:cs="Aptos"/>
        </w:rPr>
        <w:t xml:space="preserve">La </w:t>
      </w:r>
      <w:proofErr w:type="spellStart"/>
      <w:r w:rsidRPr="2A597F57">
        <w:rPr>
          <w:rFonts w:ascii="Aptos" w:eastAsia="Aptos" w:hAnsi="Aptos" w:cs="Aptos"/>
        </w:rPr>
        <w:t>premiere</w:t>
      </w:r>
      <w:proofErr w:type="spellEnd"/>
      <w:proofErr w:type="gramEnd"/>
      <w:r w:rsidRPr="2A597F57">
        <w:rPr>
          <w:rFonts w:ascii="Aptos" w:eastAsia="Aptos" w:hAnsi="Aptos" w:cs="Aptos"/>
        </w:rPr>
        <w:t xml:space="preserve"> en EE.UU. de la exhibición </w:t>
      </w:r>
      <w:hyperlink r:id="rId14" w:history="1">
        <w:r w:rsidRPr="00414D68">
          <w:rPr>
            <w:rStyle w:val="Hyperlink"/>
            <w:rFonts w:ascii="Aptos" w:eastAsia="Aptos" w:hAnsi="Aptos" w:cs="Aptos"/>
            <w:b/>
            <w:bCs/>
            <w:color w:val="FF6600"/>
          </w:rPr>
          <w:t xml:space="preserve">Doctor Who </w:t>
        </w:r>
        <w:proofErr w:type="spellStart"/>
        <w:r w:rsidRPr="00414D68">
          <w:rPr>
            <w:rStyle w:val="Hyperlink"/>
            <w:rFonts w:ascii="Aptos" w:eastAsia="Aptos" w:hAnsi="Aptos" w:cs="Aptos"/>
            <w:b/>
            <w:bCs/>
            <w:color w:val="FF6600"/>
          </w:rPr>
          <w:t>Worlds</w:t>
        </w:r>
        <w:proofErr w:type="spellEnd"/>
        <w:r w:rsidRPr="00414D68">
          <w:rPr>
            <w:rStyle w:val="Hyperlink"/>
            <w:rFonts w:ascii="Aptos" w:eastAsia="Aptos" w:hAnsi="Aptos" w:cs="Aptos"/>
            <w:b/>
            <w:bCs/>
            <w:color w:val="FF6600"/>
          </w:rPr>
          <w:t xml:space="preserve"> </w:t>
        </w:r>
        <w:proofErr w:type="spellStart"/>
        <w:r w:rsidRPr="00414D68">
          <w:rPr>
            <w:rStyle w:val="Hyperlink"/>
            <w:rFonts w:ascii="Aptos" w:eastAsia="Aptos" w:hAnsi="Aptos" w:cs="Aptos"/>
            <w:b/>
            <w:bCs/>
            <w:color w:val="FF6600"/>
          </w:rPr>
          <w:t>of</w:t>
        </w:r>
        <w:proofErr w:type="spellEnd"/>
        <w:r w:rsidRPr="00414D68">
          <w:rPr>
            <w:rStyle w:val="Hyperlink"/>
            <w:rFonts w:ascii="Aptos" w:eastAsia="Aptos" w:hAnsi="Aptos" w:cs="Aptos"/>
            <w:b/>
            <w:bCs/>
            <w:color w:val="FF6600"/>
          </w:rPr>
          <w:t xml:space="preserve"> Wonder: </w:t>
        </w:r>
        <w:proofErr w:type="spellStart"/>
        <w:r w:rsidRPr="00414D68">
          <w:rPr>
            <w:rStyle w:val="Hyperlink"/>
            <w:rFonts w:ascii="Aptos" w:eastAsia="Aptos" w:hAnsi="Aptos" w:cs="Aptos"/>
            <w:b/>
            <w:bCs/>
            <w:color w:val="FF6600"/>
          </w:rPr>
          <w:t>Where</w:t>
        </w:r>
        <w:proofErr w:type="spellEnd"/>
        <w:r w:rsidRPr="00414D68">
          <w:rPr>
            <w:rStyle w:val="Hyperlink"/>
            <w:rFonts w:ascii="Aptos" w:eastAsia="Aptos" w:hAnsi="Aptos" w:cs="Aptos"/>
            <w:b/>
            <w:bCs/>
            <w:color w:val="FF6600"/>
          </w:rPr>
          <w:t xml:space="preserve"> </w:t>
        </w:r>
        <w:proofErr w:type="spellStart"/>
        <w:r w:rsidRPr="00414D68">
          <w:rPr>
            <w:rStyle w:val="Hyperlink"/>
            <w:rFonts w:ascii="Aptos" w:eastAsia="Aptos" w:hAnsi="Aptos" w:cs="Aptos"/>
            <w:b/>
            <w:bCs/>
            <w:color w:val="FF6600"/>
          </w:rPr>
          <w:t>Science</w:t>
        </w:r>
        <w:proofErr w:type="spellEnd"/>
        <w:r w:rsidRPr="00414D68">
          <w:rPr>
            <w:rStyle w:val="Hyperlink"/>
            <w:rFonts w:ascii="Aptos" w:eastAsia="Aptos" w:hAnsi="Aptos" w:cs="Aptos"/>
            <w:b/>
            <w:bCs/>
            <w:color w:val="FF6600"/>
          </w:rPr>
          <w:t xml:space="preserve"> </w:t>
        </w:r>
        <w:proofErr w:type="spellStart"/>
        <w:r w:rsidRPr="00414D68">
          <w:rPr>
            <w:rStyle w:val="Hyperlink"/>
            <w:rFonts w:ascii="Aptos" w:eastAsia="Aptos" w:hAnsi="Aptos" w:cs="Aptos"/>
            <w:b/>
            <w:bCs/>
            <w:color w:val="FF6600"/>
          </w:rPr>
          <w:t>Meets</w:t>
        </w:r>
        <w:proofErr w:type="spellEnd"/>
        <w:r w:rsidRPr="00414D68">
          <w:rPr>
            <w:rStyle w:val="Hyperlink"/>
            <w:rFonts w:ascii="Aptos" w:eastAsia="Aptos" w:hAnsi="Aptos" w:cs="Aptos"/>
            <w:b/>
            <w:bCs/>
            <w:color w:val="FF6600"/>
          </w:rPr>
          <w:t xml:space="preserve"> </w:t>
        </w:r>
        <w:proofErr w:type="spellStart"/>
        <w:r w:rsidRPr="00414D68">
          <w:rPr>
            <w:rStyle w:val="Hyperlink"/>
            <w:rFonts w:ascii="Aptos" w:eastAsia="Aptos" w:hAnsi="Aptos" w:cs="Aptos"/>
            <w:b/>
            <w:bCs/>
            <w:color w:val="FF6600"/>
          </w:rPr>
          <w:t>Fiction</w:t>
        </w:r>
        <w:proofErr w:type="spellEnd"/>
      </w:hyperlink>
      <w:r w:rsidRPr="2A597F57">
        <w:rPr>
          <w:rFonts w:ascii="Aptos" w:eastAsia="Aptos" w:hAnsi="Aptos" w:cs="Aptos"/>
        </w:rPr>
        <w:t xml:space="preserve"> llega al </w:t>
      </w:r>
      <w:hyperlink r:id="rId15" w:history="1">
        <w:r w:rsidRPr="00503F77">
          <w:rPr>
            <w:rStyle w:val="Hyperlink"/>
            <w:rFonts w:ascii="Aptos" w:eastAsia="Aptos" w:hAnsi="Aptos" w:cs="Aptos"/>
            <w:b/>
            <w:bCs/>
            <w:color w:val="FF6600"/>
          </w:rPr>
          <w:t xml:space="preserve">Comic-Con </w:t>
        </w:r>
        <w:proofErr w:type="spellStart"/>
        <w:r w:rsidRPr="00503F77">
          <w:rPr>
            <w:rStyle w:val="Hyperlink"/>
            <w:rFonts w:ascii="Aptos" w:eastAsia="Aptos" w:hAnsi="Aptos" w:cs="Aptos"/>
            <w:b/>
            <w:bCs/>
            <w:color w:val="FF6600"/>
          </w:rPr>
          <w:t>Museum</w:t>
        </w:r>
        <w:proofErr w:type="spellEnd"/>
      </w:hyperlink>
      <w:r w:rsidRPr="2A597F57">
        <w:rPr>
          <w:rFonts w:ascii="Aptos" w:eastAsia="Aptos" w:hAnsi="Aptos" w:cs="Aptos"/>
          <w:b/>
          <w:bCs/>
        </w:rPr>
        <w:t xml:space="preserve"> de San Diego</w:t>
      </w:r>
      <w:r w:rsidRPr="2A597F57">
        <w:rPr>
          <w:rFonts w:ascii="Aptos" w:eastAsia="Aptos" w:hAnsi="Aptos" w:cs="Aptos"/>
        </w:rPr>
        <w:t xml:space="preserve"> el 15 de marzo. Los fanáticos podrán explorar escenografías y utilería original de la icónica serie británica mientras descubren la ciencia real detrás de conceptos como los viajes en el tiempo y la inteligencia artificial. Entre sus atracciones destacadas se incluyen el </w:t>
      </w:r>
      <w:hyperlink r:id="rId16" w:history="1">
        <w:r w:rsidRPr="009F6C9C">
          <w:rPr>
            <w:rStyle w:val="Hyperlink"/>
            <w:rFonts w:ascii="Aptos" w:eastAsia="Aptos" w:hAnsi="Aptos" w:cs="Aptos"/>
            <w:b/>
            <w:bCs/>
            <w:color w:val="FF6600"/>
          </w:rPr>
          <w:t xml:space="preserve">Time </w:t>
        </w:r>
        <w:proofErr w:type="spellStart"/>
        <w:r w:rsidRPr="009F6C9C">
          <w:rPr>
            <w:rStyle w:val="Hyperlink"/>
            <w:rFonts w:ascii="Aptos" w:eastAsia="Aptos" w:hAnsi="Aptos" w:cs="Aptos"/>
            <w:b/>
            <w:bCs/>
            <w:color w:val="FF6600"/>
          </w:rPr>
          <w:t>Vortex</w:t>
        </w:r>
        <w:proofErr w:type="spellEnd"/>
        <w:r w:rsidRPr="009F6C9C">
          <w:rPr>
            <w:rStyle w:val="Hyperlink"/>
            <w:rFonts w:ascii="Aptos" w:eastAsia="Aptos" w:hAnsi="Aptos" w:cs="Aptos"/>
            <w:b/>
            <w:bCs/>
            <w:color w:val="FF6600"/>
          </w:rPr>
          <w:t xml:space="preserve"> </w:t>
        </w:r>
        <w:proofErr w:type="spellStart"/>
        <w:r w:rsidRPr="009F6C9C">
          <w:rPr>
            <w:rStyle w:val="Hyperlink"/>
            <w:rFonts w:ascii="Aptos" w:eastAsia="Aptos" w:hAnsi="Aptos" w:cs="Aptos"/>
            <w:b/>
            <w:bCs/>
            <w:color w:val="FF6600"/>
          </w:rPr>
          <w:t>Corridor</w:t>
        </w:r>
        <w:proofErr w:type="spellEnd"/>
      </w:hyperlink>
      <w:r w:rsidRPr="2A597F57">
        <w:rPr>
          <w:rFonts w:ascii="Aptos" w:eastAsia="Aptos" w:hAnsi="Aptos" w:cs="Aptos"/>
        </w:rPr>
        <w:t xml:space="preserve">, la </w:t>
      </w:r>
      <w:hyperlink r:id="rId17" w:history="1">
        <w:r w:rsidRPr="009F6C9C">
          <w:rPr>
            <w:rStyle w:val="Hyperlink"/>
            <w:rFonts w:ascii="Aptos" w:eastAsia="Aptos" w:hAnsi="Aptos" w:cs="Aptos"/>
            <w:b/>
            <w:bCs/>
            <w:color w:val="FF6600"/>
          </w:rPr>
          <w:t xml:space="preserve">TARDIS </w:t>
        </w:r>
        <w:proofErr w:type="spellStart"/>
        <w:r w:rsidRPr="009F6C9C">
          <w:rPr>
            <w:rStyle w:val="Hyperlink"/>
            <w:rFonts w:ascii="Aptos" w:eastAsia="Aptos" w:hAnsi="Aptos" w:cs="Aptos"/>
            <w:b/>
            <w:bCs/>
            <w:color w:val="FF6600"/>
          </w:rPr>
          <w:t>Tech</w:t>
        </w:r>
        <w:proofErr w:type="spellEnd"/>
        <w:r w:rsidRPr="009F6C9C">
          <w:rPr>
            <w:rStyle w:val="Hyperlink"/>
            <w:rFonts w:ascii="Aptos" w:eastAsia="Aptos" w:hAnsi="Aptos" w:cs="Aptos"/>
            <w:b/>
            <w:bCs/>
            <w:color w:val="FF6600"/>
          </w:rPr>
          <w:t xml:space="preserve"> </w:t>
        </w:r>
        <w:proofErr w:type="spellStart"/>
        <w:r w:rsidRPr="009F6C9C">
          <w:rPr>
            <w:rStyle w:val="Hyperlink"/>
            <w:rFonts w:ascii="Aptos" w:eastAsia="Aptos" w:hAnsi="Aptos" w:cs="Aptos"/>
            <w:b/>
            <w:bCs/>
            <w:color w:val="FF6600"/>
          </w:rPr>
          <w:t>Room</w:t>
        </w:r>
        <w:proofErr w:type="spellEnd"/>
      </w:hyperlink>
      <w:r w:rsidRPr="2A597F57">
        <w:rPr>
          <w:rFonts w:ascii="Aptos" w:eastAsia="Aptos" w:hAnsi="Aptos" w:cs="Aptos"/>
        </w:rPr>
        <w:t xml:space="preserve"> y el </w:t>
      </w:r>
      <w:r w:rsidRPr="009F6C9C">
        <w:rPr>
          <w:rFonts w:ascii="Aptos" w:eastAsia="Aptos" w:hAnsi="Aptos" w:cs="Aptos"/>
          <w:b/>
          <w:bCs/>
          <w:color w:val="FF6600"/>
        </w:rPr>
        <w:t xml:space="preserve">Monster </w:t>
      </w:r>
      <w:proofErr w:type="spellStart"/>
      <w:r w:rsidRPr="009F6C9C">
        <w:rPr>
          <w:rFonts w:ascii="Aptos" w:eastAsia="Aptos" w:hAnsi="Aptos" w:cs="Aptos"/>
          <w:b/>
          <w:bCs/>
          <w:color w:val="FF6600"/>
        </w:rPr>
        <w:t>Vault</w:t>
      </w:r>
      <w:proofErr w:type="spellEnd"/>
      <w:r w:rsidRPr="2A597F57">
        <w:rPr>
          <w:rFonts w:ascii="Aptos" w:eastAsia="Aptos" w:hAnsi="Aptos" w:cs="Aptos"/>
        </w:rPr>
        <w:t>.</w:t>
      </w:r>
    </w:p>
    <w:p w14:paraId="348E83B9" w14:textId="225684F2" w:rsidR="00056B62" w:rsidRDefault="3A4D4843" w:rsidP="00C83F19">
      <w:pPr>
        <w:spacing w:before="240" w:after="240"/>
        <w:jc w:val="both"/>
        <w:rPr>
          <w:rFonts w:ascii="Aptos" w:eastAsia="Aptos" w:hAnsi="Aptos" w:cs="Aptos"/>
        </w:rPr>
      </w:pPr>
      <w:r w:rsidRPr="2A597F57">
        <w:rPr>
          <w:rFonts w:ascii="Aptos" w:eastAsia="Aptos" w:hAnsi="Aptos" w:cs="Aptos"/>
        </w:rPr>
        <w:t xml:space="preserve">La </w:t>
      </w:r>
      <w:hyperlink r:id="rId18" w:history="1">
        <w:proofErr w:type="spellStart"/>
        <w:r w:rsidRPr="009F6C9C">
          <w:rPr>
            <w:rStyle w:val="Hyperlink"/>
            <w:rFonts w:ascii="Aptos" w:eastAsia="Aptos" w:hAnsi="Aptos" w:cs="Aptos"/>
            <w:b/>
            <w:bCs/>
            <w:color w:val="FF6600"/>
          </w:rPr>
          <w:t>La</w:t>
        </w:r>
        <w:proofErr w:type="spellEnd"/>
        <w:r w:rsidRPr="009F6C9C">
          <w:rPr>
            <w:rStyle w:val="Hyperlink"/>
            <w:rFonts w:ascii="Aptos" w:eastAsia="Aptos" w:hAnsi="Aptos" w:cs="Aptos"/>
            <w:b/>
            <w:bCs/>
            <w:color w:val="FF6600"/>
          </w:rPr>
          <w:t xml:space="preserve"> Jolla </w:t>
        </w:r>
        <w:proofErr w:type="spellStart"/>
        <w:r w:rsidRPr="009F6C9C">
          <w:rPr>
            <w:rStyle w:val="Hyperlink"/>
            <w:rFonts w:ascii="Aptos" w:eastAsia="Aptos" w:hAnsi="Aptos" w:cs="Aptos"/>
            <w:b/>
            <w:bCs/>
            <w:color w:val="FF6600"/>
          </w:rPr>
          <w:t>Playhouse</w:t>
        </w:r>
        <w:proofErr w:type="spellEnd"/>
      </w:hyperlink>
      <w:r w:rsidRPr="2A597F57">
        <w:rPr>
          <w:rFonts w:ascii="Aptos" w:eastAsia="Aptos" w:hAnsi="Aptos" w:cs="Aptos"/>
        </w:rPr>
        <w:t xml:space="preserve"> presentará el estreno mundial del musical </w:t>
      </w:r>
      <w:hyperlink r:id="rId19" w:history="1">
        <w:r w:rsidRPr="00CE2D00">
          <w:rPr>
            <w:rStyle w:val="Hyperlink"/>
            <w:rFonts w:ascii="Aptos" w:eastAsia="Aptos" w:hAnsi="Aptos" w:cs="Aptos"/>
            <w:b/>
            <w:bCs/>
            <w:color w:val="FF6600"/>
          </w:rPr>
          <w:t xml:space="preserve">3 Summers </w:t>
        </w:r>
        <w:proofErr w:type="spellStart"/>
        <w:r w:rsidRPr="00CE2D00">
          <w:rPr>
            <w:rStyle w:val="Hyperlink"/>
            <w:rFonts w:ascii="Aptos" w:eastAsia="Aptos" w:hAnsi="Aptos" w:cs="Aptos"/>
            <w:b/>
            <w:bCs/>
            <w:color w:val="FF6600"/>
          </w:rPr>
          <w:t>of</w:t>
        </w:r>
        <w:proofErr w:type="spellEnd"/>
        <w:r w:rsidRPr="00CE2D00">
          <w:rPr>
            <w:rStyle w:val="Hyperlink"/>
            <w:rFonts w:ascii="Aptos" w:eastAsia="Aptos" w:hAnsi="Aptos" w:cs="Aptos"/>
            <w:b/>
            <w:bCs/>
            <w:color w:val="FF6600"/>
          </w:rPr>
          <w:t xml:space="preserve"> Lincoln</w:t>
        </w:r>
      </w:hyperlink>
      <w:r w:rsidRPr="2A597F57">
        <w:rPr>
          <w:rFonts w:ascii="Aptos" w:eastAsia="Aptos" w:hAnsi="Aptos" w:cs="Aptos"/>
        </w:rPr>
        <w:t xml:space="preserve"> del 18 de febrero al 23 de marzo. Esta emotiva obra relata la historia de una de las amistades más influyentes en la historia de </w:t>
      </w:r>
      <w:proofErr w:type="gramStart"/>
      <w:r w:rsidRPr="2A597F57">
        <w:rPr>
          <w:rFonts w:ascii="Aptos" w:eastAsia="Aptos" w:hAnsi="Aptos" w:cs="Aptos"/>
        </w:rPr>
        <w:t>EE.UU.</w:t>
      </w:r>
      <w:proofErr w:type="gramEnd"/>
      <w:r w:rsidRPr="2A597F57">
        <w:rPr>
          <w:rFonts w:ascii="Aptos" w:eastAsia="Aptos" w:hAnsi="Aptos" w:cs="Aptos"/>
        </w:rPr>
        <w:t xml:space="preserve"> y la unión de un país dividido.</w:t>
      </w:r>
    </w:p>
    <w:p w14:paraId="0FFEADAF" w14:textId="39BEE9E7" w:rsidR="00056B62" w:rsidRDefault="3A4D4843" w:rsidP="00C83F19">
      <w:pPr>
        <w:spacing w:before="240" w:after="240"/>
        <w:jc w:val="both"/>
        <w:rPr>
          <w:rFonts w:ascii="Aptos" w:eastAsia="Aptos" w:hAnsi="Aptos" w:cs="Aptos"/>
        </w:rPr>
      </w:pPr>
      <w:r w:rsidRPr="2A597F57">
        <w:rPr>
          <w:rFonts w:ascii="Aptos" w:eastAsia="Aptos" w:hAnsi="Aptos" w:cs="Aptos"/>
        </w:rPr>
        <w:t xml:space="preserve">Además, del 24 al 27 de abril, el </w:t>
      </w:r>
      <w:hyperlink r:id="rId20" w:history="1">
        <w:r w:rsidRPr="00C0680E">
          <w:rPr>
            <w:rStyle w:val="Hyperlink"/>
            <w:rFonts w:ascii="Aptos" w:eastAsia="Aptos" w:hAnsi="Aptos" w:cs="Aptos"/>
            <w:b/>
            <w:bCs/>
            <w:color w:val="FF6600"/>
          </w:rPr>
          <w:t>WOW Festival</w:t>
        </w:r>
      </w:hyperlink>
      <w:r w:rsidRPr="2A597F57">
        <w:rPr>
          <w:rFonts w:ascii="Aptos" w:eastAsia="Aptos" w:hAnsi="Aptos" w:cs="Aptos"/>
        </w:rPr>
        <w:t>, organizado en colaboración con la Universidad de California en San Diego, llevará el arte más allá de los teatros tradicionales, con cuatro días llenos de experiencias inmersivas de teatro, danza, música, marionetas y espectáculos únicos a cargo de artistas locales, nacionales e internacionales.</w:t>
      </w:r>
    </w:p>
    <w:p w14:paraId="63D2A3E4" w14:textId="78A11876" w:rsidR="00056B62" w:rsidRPr="00B641AC" w:rsidRDefault="3A4D4843" w:rsidP="00C83F19">
      <w:pPr>
        <w:pStyle w:val="Heading4"/>
        <w:spacing w:before="319" w:after="319"/>
        <w:jc w:val="both"/>
        <w:rPr>
          <w:rFonts w:ascii="Aptos" w:eastAsia="Aptos" w:hAnsi="Aptos" w:cs="Aptos"/>
          <w:b/>
          <w:bCs/>
          <w:color w:val="FF6600"/>
        </w:rPr>
      </w:pPr>
      <w:r w:rsidRPr="00B641AC">
        <w:rPr>
          <w:rFonts w:ascii="Aptos" w:eastAsia="Aptos" w:hAnsi="Aptos" w:cs="Aptos"/>
          <w:b/>
          <w:bCs/>
          <w:color w:val="FF6600"/>
        </w:rPr>
        <w:t>Restaurantes y Bares</w:t>
      </w:r>
    </w:p>
    <w:p w14:paraId="47CD96F6" w14:textId="775E5363" w:rsidR="00056B62" w:rsidRDefault="3A4D4843" w:rsidP="00C83F19">
      <w:pPr>
        <w:spacing w:before="240" w:after="240"/>
        <w:jc w:val="both"/>
        <w:rPr>
          <w:rFonts w:ascii="Aptos" w:eastAsia="Aptos" w:hAnsi="Aptos" w:cs="Aptos"/>
        </w:rPr>
      </w:pPr>
      <w:r w:rsidRPr="2A597F57">
        <w:rPr>
          <w:rFonts w:ascii="Aptos" w:eastAsia="Aptos" w:hAnsi="Aptos" w:cs="Aptos"/>
        </w:rPr>
        <w:t xml:space="preserve">El chef </w:t>
      </w:r>
      <w:r w:rsidRPr="2A597F57">
        <w:rPr>
          <w:rFonts w:ascii="Aptos" w:eastAsia="Aptos" w:hAnsi="Aptos" w:cs="Aptos"/>
          <w:b/>
          <w:bCs/>
        </w:rPr>
        <w:t>Phillip Esteban</w:t>
      </w:r>
      <w:r w:rsidRPr="2A597F57">
        <w:rPr>
          <w:rFonts w:ascii="Aptos" w:eastAsia="Aptos" w:hAnsi="Aptos" w:cs="Aptos"/>
        </w:rPr>
        <w:t xml:space="preserve">, creador de White Rice y Open </w:t>
      </w:r>
      <w:proofErr w:type="spellStart"/>
      <w:r w:rsidRPr="2A597F57">
        <w:rPr>
          <w:rFonts w:ascii="Aptos" w:eastAsia="Aptos" w:hAnsi="Aptos" w:cs="Aptos"/>
        </w:rPr>
        <w:t>Gym</w:t>
      </w:r>
      <w:proofErr w:type="spellEnd"/>
      <w:r w:rsidRPr="2A597F57">
        <w:rPr>
          <w:rFonts w:ascii="Aptos" w:eastAsia="Aptos" w:hAnsi="Aptos" w:cs="Aptos"/>
        </w:rPr>
        <w:t xml:space="preserve"> San Diego, ha inaugurado </w:t>
      </w:r>
      <w:hyperlink r:id="rId21" w:history="1">
        <w:proofErr w:type="spellStart"/>
        <w:r w:rsidRPr="00FF03CE">
          <w:rPr>
            <w:rStyle w:val="Hyperlink"/>
            <w:rFonts w:ascii="Aptos" w:eastAsia="Aptos" w:hAnsi="Aptos" w:cs="Aptos"/>
            <w:b/>
            <w:bCs/>
            <w:color w:val="FF6600"/>
          </w:rPr>
          <w:t>Wildflour</w:t>
        </w:r>
        <w:proofErr w:type="spellEnd"/>
        <w:r w:rsidRPr="00FF03CE">
          <w:rPr>
            <w:rStyle w:val="Hyperlink"/>
            <w:rFonts w:ascii="Aptos" w:eastAsia="Aptos" w:hAnsi="Aptos" w:cs="Aptos"/>
            <w:b/>
            <w:bCs/>
            <w:color w:val="FF6600"/>
          </w:rPr>
          <w:t xml:space="preserve"> Delicatessen</w:t>
        </w:r>
      </w:hyperlink>
      <w:r w:rsidRPr="2A597F57">
        <w:rPr>
          <w:rFonts w:ascii="Aptos" w:eastAsia="Aptos" w:hAnsi="Aptos" w:cs="Aptos"/>
        </w:rPr>
        <w:t xml:space="preserve"> en </w:t>
      </w:r>
      <w:hyperlink r:id="rId22" w:history="1">
        <w:r w:rsidRPr="00FF03CE">
          <w:rPr>
            <w:rStyle w:val="Hyperlink"/>
            <w:rFonts w:ascii="Aptos" w:eastAsia="Aptos" w:hAnsi="Aptos" w:cs="Aptos"/>
            <w:color w:val="FF6600"/>
          </w:rPr>
          <w:t xml:space="preserve">Liberty </w:t>
        </w:r>
        <w:proofErr w:type="spellStart"/>
        <w:r w:rsidRPr="00FF03CE">
          <w:rPr>
            <w:rStyle w:val="Hyperlink"/>
            <w:rFonts w:ascii="Aptos" w:eastAsia="Aptos" w:hAnsi="Aptos" w:cs="Aptos"/>
            <w:color w:val="FF6600"/>
          </w:rPr>
          <w:t>Station</w:t>
        </w:r>
        <w:proofErr w:type="spellEnd"/>
      </w:hyperlink>
      <w:r w:rsidRPr="2A597F57">
        <w:rPr>
          <w:rFonts w:ascii="Aptos" w:eastAsia="Aptos" w:hAnsi="Aptos" w:cs="Aptos"/>
        </w:rPr>
        <w:t xml:space="preserve">. Inspirado en un icónico café filipino, este nuevo restaurante ofrece ingredientes locales para el desayuno, almuerzo y cena, con platillos destacados como </w:t>
      </w:r>
      <w:proofErr w:type="spellStart"/>
      <w:r w:rsidRPr="2A597F57">
        <w:rPr>
          <w:rFonts w:ascii="Aptos" w:eastAsia="Aptos" w:hAnsi="Aptos" w:cs="Aptos"/>
          <w:b/>
          <w:bCs/>
        </w:rPr>
        <w:t>steak</w:t>
      </w:r>
      <w:proofErr w:type="spellEnd"/>
      <w:r w:rsidRPr="2A597F57">
        <w:rPr>
          <w:rFonts w:ascii="Aptos" w:eastAsia="Aptos" w:hAnsi="Aptos" w:cs="Aptos"/>
          <w:b/>
          <w:bCs/>
        </w:rPr>
        <w:t xml:space="preserve"> </w:t>
      </w:r>
      <w:proofErr w:type="spellStart"/>
      <w:r w:rsidRPr="2A597F57">
        <w:rPr>
          <w:rFonts w:ascii="Aptos" w:eastAsia="Aptos" w:hAnsi="Aptos" w:cs="Aptos"/>
          <w:b/>
          <w:bCs/>
        </w:rPr>
        <w:t>tartare</w:t>
      </w:r>
      <w:proofErr w:type="spellEnd"/>
      <w:r w:rsidRPr="2A597F57">
        <w:rPr>
          <w:rFonts w:ascii="Aptos" w:eastAsia="Aptos" w:hAnsi="Aptos" w:cs="Aptos"/>
          <w:b/>
          <w:bCs/>
        </w:rPr>
        <w:t xml:space="preserve"> con huevo en tostada y tiramisú de pistache</w:t>
      </w:r>
      <w:r w:rsidRPr="2A597F57">
        <w:rPr>
          <w:rFonts w:ascii="Aptos" w:eastAsia="Aptos" w:hAnsi="Aptos" w:cs="Aptos"/>
        </w:rPr>
        <w:t xml:space="preserve">. También cuenta con un programa de café curado por </w:t>
      </w:r>
      <w:r w:rsidRPr="2A597F57">
        <w:rPr>
          <w:rFonts w:ascii="Aptos" w:eastAsia="Aptos" w:hAnsi="Aptos" w:cs="Aptos"/>
          <w:b/>
          <w:bCs/>
        </w:rPr>
        <w:t xml:space="preserve">Jocelyn Farinas y Provecho </w:t>
      </w:r>
      <w:proofErr w:type="spellStart"/>
      <w:r w:rsidRPr="2A597F57">
        <w:rPr>
          <w:rFonts w:ascii="Aptos" w:eastAsia="Aptos" w:hAnsi="Aptos" w:cs="Aptos"/>
          <w:b/>
          <w:bCs/>
        </w:rPr>
        <w:t>Coffee</w:t>
      </w:r>
      <w:proofErr w:type="spellEnd"/>
      <w:r w:rsidRPr="2A597F57">
        <w:rPr>
          <w:rFonts w:ascii="Aptos" w:eastAsia="Aptos" w:hAnsi="Aptos" w:cs="Aptos"/>
        </w:rPr>
        <w:t>, un bar completo con vinos naturales y un diseño moderno de 4,200 pies cuadrados con múltiples terrazas.</w:t>
      </w:r>
    </w:p>
    <w:p w14:paraId="21B14491" w14:textId="0A1AC5D0" w:rsidR="00056B62" w:rsidRDefault="3A4D4843" w:rsidP="00C83F19">
      <w:pPr>
        <w:spacing w:before="240" w:after="240"/>
        <w:jc w:val="both"/>
        <w:rPr>
          <w:rFonts w:ascii="Aptos" w:eastAsia="Aptos" w:hAnsi="Aptos" w:cs="Aptos"/>
        </w:rPr>
      </w:pPr>
      <w:r w:rsidRPr="2A597F57">
        <w:rPr>
          <w:rFonts w:ascii="Aptos" w:eastAsia="Aptos" w:hAnsi="Aptos" w:cs="Aptos"/>
        </w:rPr>
        <w:t xml:space="preserve">El equipo detrás de </w:t>
      </w:r>
      <w:hyperlink r:id="rId23" w:history="1">
        <w:r w:rsidRPr="00FC27D3">
          <w:rPr>
            <w:rStyle w:val="Hyperlink"/>
            <w:rFonts w:ascii="Aptos" w:eastAsia="Aptos" w:hAnsi="Aptos" w:cs="Aptos"/>
            <w:b/>
            <w:bCs/>
            <w:color w:val="FF6600"/>
          </w:rPr>
          <w:t xml:space="preserve">Madison </w:t>
        </w:r>
        <w:proofErr w:type="spellStart"/>
        <w:r w:rsidRPr="00FC27D3">
          <w:rPr>
            <w:rStyle w:val="Hyperlink"/>
            <w:rFonts w:ascii="Aptos" w:eastAsia="Aptos" w:hAnsi="Aptos" w:cs="Aptos"/>
            <w:b/>
            <w:bCs/>
            <w:color w:val="FF6600"/>
          </w:rPr>
          <w:t>on</w:t>
        </w:r>
        <w:proofErr w:type="spellEnd"/>
        <w:r w:rsidRPr="00FC27D3">
          <w:rPr>
            <w:rStyle w:val="Hyperlink"/>
            <w:rFonts w:ascii="Aptos" w:eastAsia="Aptos" w:hAnsi="Aptos" w:cs="Aptos"/>
            <w:b/>
            <w:bCs/>
            <w:color w:val="FF6600"/>
          </w:rPr>
          <w:t xml:space="preserve"> Park</w:t>
        </w:r>
      </w:hyperlink>
      <w:r w:rsidRPr="2A597F57">
        <w:rPr>
          <w:rFonts w:ascii="Aptos" w:eastAsia="Aptos" w:hAnsi="Aptos" w:cs="Aptos"/>
        </w:rPr>
        <w:t xml:space="preserve"> lanzará tres nuevos proyectos esta primavera:</w:t>
      </w:r>
    </w:p>
    <w:p w14:paraId="0C6017FF" w14:textId="5F9035A9" w:rsidR="00056B62" w:rsidRDefault="00596927" w:rsidP="00C83F19">
      <w:pPr>
        <w:pStyle w:val="ListParagraph"/>
        <w:numPr>
          <w:ilvl w:val="0"/>
          <w:numId w:val="1"/>
        </w:numPr>
        <w:spacing w:after="0"/>
        <w:jc w:val="both"/>
        <w:rPr>
          <w:rFonts w:ascii="Aptos" w:eastAsia="Aptos" w:hAnsi="Aptos" w:cs="Aptos"/>
        </w:rPr>
      </w:pPr>
      <w:hyperlink r:id="rId24" w:history="1">
        <w:proofErr w:type="spellStart"/>
        <w:r w:rsidR="3A4D4843" w:rsidRPr="007641CF">
          <w:rPr>
            <w:rStyle w:val="Hyperlink"/>
            <w:rFonts w:ascii="Aptos" w:eastAsia="Aptos" w:hAnsi="Aptos" w:cs="Aptos"/>
            <w:b/>
            <w:bCs/>
            <w:color w:val="FF6600"/>
          </w:rPr>
          <w:t>Sonny’s</w:t>
        </w:r>
        <w:proofErr w:type="spellEnd"/>
      </w:hyperlink>
      <w:r w:rsidR="3A4D4843" w:rsidRPr="2A597F57">
        <w:rPr>
          <w:rFonts w:ascii="Aptos" w:eastAsia="Aptos" w:hAnsi="Aptos" w:cs="Aptos"/>
        </w:rPr>
        <w:t xml:space="preserve">, una pizzería de inspiración neoyorquina de los años 80 en </w:t>
      </w:r>
      <w:proofErr w:type="spellStart"/>
      <w:r w:rsidR="3A4D4843" w:rsidRPr="2A597F57">
        <w:rPr>
          <w:rFonts w:ascii="Aptos" w:eastAsia="Aptos" w:hAnsi="Aptos" w:cs="Aptos"/>
        </w:rPr>
        <w:t>University</w:t>
      </w:r>
      <w:proofErr w:type="spellEnd"/>
      <w:r w:rsidR="3A4D4843" w:rsidRPr="2A597F57">
        <w:rPr>
          <w:rFonts w:ascii="Aptos" w:eastAsia="Aptos" w:hAnsi="Aptos" w:cs="Aptos"/>
        </w:rPr>
        <w:t xml:space="preserve"> </w:t>
      </w:r>
      <w:proofErr w:type="spellStart"/>
      <w:r w:rsidR="3A4D4843" w:rsidRPr="2A597F57">
        <w:rPr>
          <w:rFonts w:ascii="Aptos" w:eastAsia="Aptos" w:hAnsi="Aptos" w:cs="Aptos"/>
        </w:rPr>
        <w:t>Heights</w:t>
      </w:r>
      <w:proofErr w:type="spellEnd"/>
      <w:r w:rsidR="3A4D4843" w:rsidRPr="2A597F57">
        <w:rPr>
          <w:rFonts w:ascii="Aptos" w:eastAsia="Aptos" w:hAnsi="Aptos" w:cs="Aptos"/>
        </w:rPr>
        <w:t xml:space="preserve">, con pastas, pizzas y clásicos </w:t>
      </w:r>
      <w:proofErr w:type="gramStart"/>
      <w:r w:rsidR="3A4D4843" w:rsidRPr="2A597F57">
        <w:rPr>
          <w:rFonts w:ascii="Aptos" w:eastAsia="Aptos" w:hAnsi="Aptos" w:cs="Aptos"/>
        </w:rPr>
        <w:t>ítalo-americanos</w:t>
      </w:r>
      <w:proofErr w:type="gramEnd"/>
      <w:r w:rsidR="3A4D4843" w:rsidRPr="2A597F57">
        <w:rPr>
          <w:rFonts w:ascii="Aptos" w:eastAsia="Aptos" w:hAnsi="Aptos" w:cs="Aptos"/>
        </w:rPr>
        <w:t xml:space="preserve"> acompañados de vinos naturales y amaros.</w:t>
      </w:r>
    </w:p>
    <w:p w14:paraId="32119AC6" w14:textId="78215579" w:rsidR="00056B62" w:rsidRDefault="00115585" w:rsidP="00C83F19">
      <w:pPr>
        <w:pStyle w:val="ListParagraph"/>
        <w:numPr>
          <w:ilvl w:val="0"/>
          <w:numId w:val="1"/>
        </w:numPr>
        <w:spacing w:after="0"/>
        <w:jc w:val="both"/>
        <w:rPr>
          <w:rFonts w:ascii="Aptos" w:eastAsia="Aptos" w:hAnsi="Aptos" w:cs="Aptos"/>
        </w:rPr>
      </w:pPr>
      <w:hyperlink r:id="rId25" w:history="1">
        <w:r w:rsidR="3A4D4843" w:rsidRPr="007641CF">
          <w:rPr>
            <w:rStyle w:val="Hyperlink"/>
            <w:rFonts w:ascii="Aptos" w:eastAsia="Aptos" w:hAnsi="Aptos" w:cs="Aptos"/>
            <w:b/>
            <w:bCs/>
            <w:color w:val="FF6600"/>
          </w:rPr>
          <w:t>Madi</w:t>
        </w:r>
      </w:hyperlink>
      <w:r w:rsidR="3A4D4843" w:rsidRPr="2A597F57">
        <w:rPr>
          <w:rFonts w:ascii="Aptos" w:eastAsia="Aptos" w:hAnsi="Aptos" w:cs="Aptos"/>
        </w:rPr>
        <w:t xml:space="preserve">, un segundo local de su popular </w:t>
      </w:r>
      <w:proofErr w:type="spellStart"/>
      <w:r w:rsidR="3A4D4843" w:rsidRPr="2A597F57">
        <w:rPr>
          <w:rFonts w:ascii="Aptos" w:eastAsia="Aptos" w:hAnsi="Aptos" w:cs="Aptos"/>
        </w:rPr>
        <w:t>brunch</w:t>
      </w:r>
      <w:proofErr w:type="spellEnd"/>
      <w:r w:rsidR="3A4D4843" w:rsidRPr="2A597F57">
        <w:rPr>
          <w:rFonts w:ascii="Aptos" w:eastAsia="Aptos" w:hAnsi="Aptos" w:cs="Aptos"/>
        </w:rPr>
        <w:t xml:space="preserve"> en </w:t>
      </w:r>
      <w:proofErr w:type="spellStart"/>
      <w:r w:rsidR="3A4D4843" w:rsidRPr="2A597F57">
        <w:rPr>
          <w:rFonts w:ascii="Aptos" w:eastAsia="Aptos" w:hAnsi="Aptos" w:cs="Aptos"/>
        </w:rPr>
        <w:t>Pacific</w:t>
      </w:r>
      <w:proofErr w:type="spellEnd"/>
      <w:r w:rsidR="3A4D4843" w:rsidRPr="2A597F57">
        <w:rPr>
          <w:rFonts w:ascii="Aptos" w:eastAsia="Aptos" w:hAnsi="Aptos" w:cs="Aptos"/>
        </w:rPr>
        <w:t xml:space="preserve"> Beach, con platos como </w:t>
      </w:r>
      <w:proofErr w:type="spellStart"/>
      <w:r w:rsidR="3A4D4843" w:rsidRPr="2A597F57">
        <w:rPr>
          <w:rFonts w:ascii="Aptos" w:eastAsia="Aptos" w:hAnsi="Aptos" w:cs="Aptos"/>
          <w:b/>
          <w:bCs/>
        </w:rPr>
        <w:t>Waffle</w:t>
      </w:r>
      <w:proofErr w:type="spellEnd"/>
      <w:r w:rsidR="3A4D4843" w:rsidRPr="2A597F57">
        <w:rPr>
          <w:rFonts w:ascii="Aptos" w:eastAsia="Aptos" w:hAnsi="Aptos" w:cs="Aptos"/>
          <w:b/>
          <w:bCs/>
        </w:rPr>
        <w:t xml:space="preserve"> Churro </w:t>
      </w:r>
      <w:proofErr w:type="spellStart"/>
      <w:r w:rsidR="3A4D4843" w:rsidRPr="2A597F57">
        <w:rPr>
          <w:rFonts w:ascii="Aptos" w:eastAsia="Aptos" w:hAnsi="Aptos" w:cs="Aptos"/>
          <w:b/>
          <w:bCs/>
        </w:rPr>
        <w:t>Sticks</w:t>
      </w:r>
      <w:proofErr w:type="spellEnd"/>
      <w:r w:rsidR="3A4D4843" w:rsidRPr="2A597F57">
        <w:rPr>
          <w:rFonts w:ascii="Aptos" w:eastAsia="Aptos" w:hAnsi="Aptos" w:cs="Aptos"/>
        </w:rPr>
        <w:t xml:space="preserve"> y </w:t>
      </w:r>
      <w:r w:rsidR="3A4D4843" w:rsidRPr="2A597F57">
        <w:rPr>
          <w:rFonts w:ascii="Aptos" w:eastAsia="Aptos" w:hAnsi="Aptos" w:cs="Aptos"/>
          <w:b/>
          <w:bCs/>
        </w:rPr>
        <w:t xml:space="preserve">White </w:t>
      </w:r>
      <w:proofErr w:type="spellStart"/>
      <w:r w:rsidR="3A4D4843" w:rsidRPr="2A597F57">
        <w:rPr>
          <w:rFonts w:ascii="Aptos" w:eastAsia="Aptos" w:hAnsi="Aptos" w:cs="Aptos"/>
          <w:b/>
          <w:bCs/>
        </w:rPr>
        <w:t>Bean</w:t>
      </w:r>
      <w:proofErr w:type="spellEnd"/>
      <w:r w:rsidR="3A4D4843" w:rsidRPr="2A597F57">
        <w:rPr>
          <w:rFonts w:ascii="Aptos" w:eastAsia="Aptos" w:hAnsi="Aptos" w:cs="Aptos"/>
          <w:b/>
          <w:bCs/>
        </w:rPr>
        <w:t xml:space="preserve"> </w:t>
      </w:r>
      <w:proofErr w:type="spellStart"/>
      <w:r w:rsidR="3A4D4843" w:rsidRPr="2A597F57">
        <w:rPr>
          <w:rFonts w:ascii="Aptos" w:eastAsia="Aptos" w:hAnsi="Aptos" w:cs="Aptos"/>
          <w:b/>
          <w:bCs/>
        </w:rPr>
        <w:t>Shakshuka</w:t>
      </w:r>
      <w:proofErr w:type="spellEnd"/>
      <w:r w:rsidR="3A4D4843" w:rsidRPr="2A597F57">
        <w:rPr>
          <w:rFonts w:ascii="Aptos" w:eastAsia="Aptos" w:hAnsi="Aptos" w:cs="Aptos"/>
        </w:rPr>
        <w:t>.</w:t>
      </w:r>
    </w:p>
    <w:p w14:paraId="04B8DEAF" w14:textId="25D2C61F" w:rsidR="00056B62" w:rsidRPr="00C60265" w:rsidRDefault="3A4D4843" w:rsidP="00C83F19">
      <w:pPr>
        <w:pStyle w:val="ListParagraph"/>
        <w:numPr>
          <w:ilvl w:val="0"/>
          <w:numId w:val="1"/>
        </w:numPr>
        <w:spacing w:after="0"/>
        <w:jc w:val="both"/>
        <w:rPr>
          <w:rFonts w:ascii="Aptos" w:eastAsia="Aptos" w:hAnsi="Aptos" w:cs="Aptos"/>
        </w:rPr>
      </w:pPr>
      <w:r w:rsidRPr="2A597F57">
        <w:rPr>
          <w:rFonts w:ascii="Aptos" w:eastAsia="Aptos" w:hAnsi="Aptos" w:cs="Aptos"/>
        </w:rPr>
        <w:t xml:space="preserve">Un nuevo concepto de </w:t>
      </w:r>
      <w:proofErr w:type="spellStart"/>
      <w:r w:rsidRPr="2A597F57">
        <w:rPr>
          <w:rFonts w:ascii="Aptos" w:eastAsia="Aptos" w:hAnsi="Aptos" w:cs="Aptos"/>
          <w:b/>
          <w:bCs/>
        </w:rPr>
        <w:t>diner</w:t>
      </w:r>
      <w:proofErr w:type="spellEnd"/>
      <w:r w:rsidRPr="2A597F57">
        <w:rPr>
          <w:rFonts w:ascii="Aptos" w:eastAsia="Aptos" w:hAnsi="Aptos" w:cs="Aptos"/>
          <w:b/>
          <w:bCs/>
        </w:rPr>
        <w:t xml:space="preserve"> clásico</w:t>
      </w:r>
      <w:r w:rsidRPr="2A597F57">
        <w:rPr>
          <w:rFonts w:ascii="Aptos" w:eastAsia="Aptos" w:hAnsi="Aptos" w:cs="Aptos"/>
        </w:rPr>
        <w:t xml:space="preserve"> en </w:t>
      </w:r>
      <w:hyperlink r:id="rId26" w:history="1">
        <w:proofErr w:type="spellStart"/>
        <w:r w:rsidRPr="00C60265">
          <w:rPr>
            <w:rStyle w:val="Hyperlink"/>
            <w:rFonts w:ascii="Aptos" w:eastAsia="Aptos" w:hAnsi="Aptos" w:cs="Aptos"/>
            <w:b/>
            <w:bCs/>
            <w:color w:val="FF6600"/>
          </w:rPr>
          <w:t>Hillcrest</w:t>
        </w:r>
        <w:proofErr w:type="spellEnd"/>
      </w:hyperlink>
      <w:r w:rsidRPr="2A597F57">
        <w:rPr>
          <w:rFonts w:ascii="Aptos" w:eastAsia="Aptos" w:hAnsi="Aptos" w:cs="Aptos"/>
        </w:rPr>
        <w:t xml:space="preserve">, aún sin nombre, inspirado en las raíces del Medio Oeste de su socio Matt </w:t>
      </w:r>
      <w:proofErr w:type="spellStart"/>
      <w:r w:rsidRPr="2A597F57">
        <w:rPr>
          <w:rFonts w:ascii="Aptos" w:eastAsia="Aptos" w:hAnsi="Aptos" w:cs="Aptos"/>
        </w:rPr>
        <w:t>Sieve</w:t>
      </w:r>
      <w:proofErr w:type="spellEnd"/>
      <w:r w:rsidRPr="2A597F57">
        <w:rPr>
          <w:rFonts w:ascii="Aptos" w:eastAsia="Aptos" w:hAnsi="Aptos" w:cs="Aptos"/>
        </w:rPr>
        <w:t>.</w:t>
      </w:r>
    </w:p>
    <w:p w14:paraId="4415D5CC" w14:textId="1CFA2BE9" w:rsidR="00056B62" w:rsidRPr="00B641AC" w:rsidRDefault="3A4D4843" w:rsidP="00C83F19">
      <w:pPr>
        <w:pStyle w:val="Heading4"/>
        <w:spacing w:before="319" w:after="319"/>
        <w:jc w:val="both"/>
        <w:rPr>
          <w:rFonts w:ascii="Aptos" w:eastAsia="Aptos" w:hAnsi="Aptos" w:cs="Aptos"/>
          <w:b/>
          <w:bCs/>
          <w:color w:val="FF6600"/>
        </w:rPr>
      </w:pPr>
      <w:r w:rsidRPr="00B641AC">
        <w:rPr>
          <w:rFonts w:ascii="Aptos" w:eastAsia="Aptos" w:hAnsi="Aptos" w:cs="Aptos"/>
          <w:b/>
          <w:bCs/>
          <w:color w:val="FF6600"/>
        </w:rPr>
        <w:t>Premios y Reconocimientos</w:t>
      </w:r>
    </w:p>
    <w:p w14:paraId="4A84466C" w14:textId="44EBB0AB" w:rsidR="00056B62" w:rsidRDefault="00C21D0B" w:rsidP="00C83F19">
      <w:pPr>
        <w:spacing w:before="240" w:after="240"/>
        <w:jc w:val="both"/>
        <w:rPr>
          <w:rFonts w:ascii="Aptos" w:eastAsia="Aptos" w:hAnsi="Aptos" w:cs="Aptos"/>
        </w:rPr>
      </w:pPr>
      <w:hyperlink r:id="rId27" w:history="1">
        <w:r w:rsidR="3A4D4843" w:rsidRPr="00C21D0B">
          <w:rPr>
            <w:rStyle w:val="Hyperlink"/>
            <w:rFonts w:ascii="Aptos" w:eastAsia="Aptos" w:hAnsi="Aptos" w:cs="Aptos"/>
            <w:b/>
            <w:bCs/>
            <w:color w:val="FF6600"/>
          </w:rPr>
          <w:t>Roma Norte</w:t>
        </w:r>
      </w:hyperlink>
      <w:r w:rsidR="3A4D4843" w:rsidRPr="2A597F57">
        <w:rPr>
          <w:rFonts w:ascii="Aptos" w:eastAsia="Aptos" w:hAnsi="Aptos" w:cs="Aptos"/>
        </w:rPr>
        <w:t xml:space="preserve"> ha sido semifinalista de los </w:t>
      </w:r>
      <w:r w:rsidR="3A4D4843" w:rsidRPr="2A597F57">
        <w:rPr>
          <w:rFonts w:ascii="Aptos" w:eastAsia="Aptos" w:hAnsi="Aptos" w:cs="Aptos"/>
          <w:b/>
          <w:bCs/>
        </w:rPr>
        <w:t xml:space="preserve">James </w:t>
      </w:r>
      <w:proofErr w:type="spellStart"/>
      <w:r w:rsidR="3A4D4843" w:rsidRPr="2A597F57">
        <w:rPr>
          <w:rFonts w:ascii="Aptos" w:eastAsia="Aptos" w:hAnsi="Aptos" w:cs="Aptos"/>
          <w:b/>
          <w:bCs/>
        </w:rPr>
        <w:t>Beard</w:t>
      </w:r>
      <w:proofErr w:type="spellEnd"/>
      <w:r w:rsidR="3A4D4843" w:rsidRPr="2A597F57">
        <w:rPr>
          <w:rFonts w:ascii="Aptos" w:eastAsia="Aptos" w:hAnsi="Aptos" w:cs="Aptos"/>
          <w:b/>
          <w:bCs/>
        </w:rPr>
        <w:t xml:space="preserve"> </w:t>
      </w:r>
      <w:proofErr w:type="spellStart"/>
      <w:r w:rsidR="3A4D4843" w:rsidRPr="2A597F57">
        <w:rPr>
          <w:rFonts w:ascii="Aptos" w:eastAsia="Aptos" w:hAnsi="Aptos" w:cs="Aptos"/>
          <w:b/>
          <w:bCs/>
        </w:rPr>
        <w:t>Awards</w:t>
      </w:r>
      <w:proofErr w:type="spellEnd"/>
      <w:r w:rsidR="3A4D4843" w:rsidRPr="2A597F57">
        <w:rPr>
          <w:rFonts w:ascii="Aptos" w:eastAsia="Aptos" w:hAnsi="Aptos" w:cs="Aptos"/>
          <w:b/>
          <w:bCs/>
        </w:rPr>
        <w:t xml:space="preserve"> 2025</w:t>
      </w:r>
      <w:r w:rsidR="3A4D4843" w:rsidRPr="2A597F57">
        <w:rPr>
          <w:rFonts w:ascii="Aptos" w:eastAsia="Aptos" w:hAnsi="Aptos" w:cs="Aptos"/>
        </w:rPr>
        <w:t xml:space="preserve"> en la categoría </w:t>
      </w:r>
      <w:r w:rsidR="3A4D4843" w:rsidRPr="2A597F57">
        <w:rPr>
          <w:rFonts w:ascii="Aptos" w:eastAsia="Aptos" w:hAnsi="Aptos" w:cs="Aptos"/>
          <w:b/>
          <w:bCs/>
        </w:rPr>
        <w:t>Mejor Bar Nuevo</w:t>
      </w:r>
      <w:r w:rsidR="3A4D4843" w:rsidRPr="2A597F57">
        <w:rPr>
          <w:rFonts w:ascii="Aptos" w:eastAsia="Aptos" w:hAnsi="Aptos" w:cs="Aptos"/>
        </w:rPr>
        <w:t xml:space="preserve">, siendo uno de los dos únicos en California. Abierto en julio de 2024 por el equipo detrás de </w:t>
      </w:r>
      <w:hyperlink r:id="rId28" w:history="1">
        <w:r w:rsidR="3A4D4843" w:rsidRPr="007641CF">
          <w:rPr>
            <w:rStyle w:val="Hyperlink"/>
            <w:rFonts w:ascii="Aptos" w:eastAsia="Aptos" w:hAnsi="Aptos" w:cs="Aptos"/>
            <w:b/>
            <w:bCs/>
            <w:color w:val="FF6600"/>
          </w:rPr>
          <w:t>Puesto</w:t>
        </w:r>
      </w:hyperlink>
      <w:r w:rsidR="3A4D4843" w:rsidRPr="2A597F57">
        <w:rPr>
          <w:rFonts w:ascii="Aptos" w:eastAsia="Aptos" w:hAnsi="Aptos" w:cs="Aptos"/>
          <w:b/>
          <w:bCs/>
        </w:rPr>
        <w:t xml:space="preserve"> y </w:t>
      </w:r>
      <w:hyperlink r:id="rId29" w:history="1">
        <w:proofErr w:type="spellStart"/>
        <w:r w:rsidR="3A4D4843" w:rsidRPr="007641CF">
          <w:rPr>
            <w:rStyle w:val="Hyperlink"/>
            <w:rFonts w:ascii="Aptos" w:eastAsia="Aptos" w:hAnsi="Aptos" w:cs="Aptos"/>
            <w:b/>
            <w:bCs/>
            <w:color w:val="FF6600"/>
          </w:rPr>
          <w:t>Marisi</w:t>
        </w:r>
        <w:proofErr w:type="spellEnd"/>
      </w:hyperlink>
      <w:r w:rsidR="3A4D4843" w:rsidRPr="2A597F57">
        <w:rPr>
          <w:rFonts w:ascii="Aptos" w:eastAsia="Aptos" w:hAnsi="Aptos" w:cs="Aptos"/>
        </w:rPr>
        <w:t xml:space="preserve">, este bar fusiona la energía de la coctelería de Ciudad de México con sabores latinoamericanos en </w:t>
      </w:r>
      <w:proofErr w:type="spellStart"/>
      <w:r w:rsidR="3A4D4843" w:rsidRPr="2A597F57">
        <w:rPr>
          <w:rFonts w:ascii="Aptos" w:eastAsia="Aptos" w:hAnsi="Aptos" w:cs="Aptos"/>
        </w:rPr>
        <w:t>The</w:t>
      </w:r>
      <w:proofErr w:type="spellEnd"/>
      <w:r w:rsidR="3A4D4843" w:rsidRPr="2A597F57">
        <w:rPr>
          <w:rFonts w:ascii="Aptos" w:eastAsia="Aptos" w:hAnsi="Aptos" w:cs="Aptos"/>
        </w:rPr>
        <w:t xml:space="preserve"> </w:t>
      </w:r>
      <w:proofErr w:type="spellStart"/>
      <w:r w:rsidR="3A4D4843" w:rsidRPr="2A597F57">
        <w:rPr>
          <w:rFonts w:ascii="Aptos" w:eastAsia="Aptos" w:hAnsi="Aptos" w:cs="Aptos"/>
        </w:rPr>
        <w:t>Headquarters</w:t>
      </w:r>
      <w:proofErr w:type="spellEnd"/>
      <w:r w:rsidR="3A4D4843" w:rsidRPr="2A597F57">
        <w:rPr>
          <w:rFonts w:ascii="Aptos" w:eastAsia="Aptos" w:hAnsi="Aptos" w:cs="Aptos"/>
        </w:rPr>
        <w:t xml:space="preserve"> at </w:t>
      </w:r>
      <w:proofErr w:type="spellStart"/>
      <w:r w:rsidR="3A4D4843" w:rsidRPr="2A597F57">
        <w:rPr>
          <w:rFonts w:ascii="Aptos" w:eastAsia="Aptos" w:hAnsi="Aptos" w:cs="Aptos"/>
        </w:rPr>
        <w:t>Seaport</w:t>
      </w:r>
      <w:proofErr w:type="spellEnd"/>
      <w:r w:rsidR="3A4D4843" w:rsidRPr="2A597F57">
        <w:rPr>
          <w:rFonts w:ascii="Aptos" w:eastAsia="Aptos" w:hAnsi="Aptos" w:cs="Aptos"/>
        </w:rPr>
        <w:t xml:space="preserve"> </w:t>
      </w:r>
      <w:proofErr w:type="spellStart"/>
      <w:r w:rsidR="3A4D4843" w:rsidRPr="2A597F57">
        <w:rPr>
          <w:rFonts w:ascii="Aptos" w:eastAsia="Aptos" w:hAnsi="Aptos" w:cs="Aptos"/>
        </w:rPr>
        <w:t>Village</w:t>
      </w:r>
      <w:proofErr w:type="spellEnd"/>
      <w:r w:rsidR="3A4D4843" w:rsidRPr="2A597F57">
        <w:rPr>
          <w:rFonts w:ascii="Aptos" w:eastAsia="Aptos" w:hAnsi="Aptos" w:cs="Aptos"/>
        </w:rPr>
        <w:t>.</w:t>
      </w:r>
    </w:p>
    <w:p w14:paraId="34511877" w14:textId="6EE9CC37" w:rsidR="00056B62" w:rsidRPr="00227181" w:rsidRDefault="3A4D4843" w:rsidP="00C83F19">
      <w:pPr>
        <w:spacing w:before="240" w:after="240"/>
        <w:jc w:val="both"/>
        <w:rPr>
          <w:rFonts w:ascii="Aptos" w:eastAsia="Aptos" w:hAnsi="Aptos" w:cs="Aptos"/>
        </w:rPr>
      </w:pPr>
      <w:r w:rsidRPr="2A597F57">
        <w:rPr>
          <w:rFonts w:ascii="Aptos" w:eastAsia="Aptos" w:hAnsi="Aptos" w:cs="Aptos"/>
        </w:rPr>
        <w:t xml:space="preserve">Los chefs </w:t>
      </w:r>
      <w:r w:rsidRPr="2A597F57">
        <w:rPr>
          <w:rFonts w:ascii="Aptos" w:eastAsia="Aptos" w:hAnsi="Aptos" w:cs="Aptos"/>
          <w:b/>
          <w:bCs/>
        </w:rPr>
        <w:t xml:space="preserve">Tara </w:t>
      </w:r>
      <w:proofErr w:type="spellStart"/>
      <w:r w:rsidRPr="2A597F57">
        <w:rPr>
          <w:rFonts w:ascii="Aptos" w:eastAsia="Aptos" w:hAnsi="Aptos" w:cs="Aptos"/>
          <w:b/>
          <w:bCs/>
        </w:rPr>
        <w:t>Monsod</w:t>
      </w:r>
      <w:proofErr w:type="spellEnd"/>
      <w:r w:rsidRPr="2A597F57">
        <w:rPr>
          <w:rFonts w:ascii="Aptos" w:eastAsia="Aptos" w:hAnsi="Aptos" w:cs="Aptos"/>
          <w:b/>
          <w:bCs/>
        </w:rPr>
        <w:t xml:space="preserve"> (</w:t>
      </w:r>
      <w:proofErr w:type="spellStart"/>
      <w:r w:rsidRPr="2A597F57">
        <w:rPr>
          <w:rFonts w:ascii="Aptos" w:eastAsia="Aptos" w:hAnsi="Aptos" w:cs="Aptos"/>
          <w:b/>
          <w:bCs/>
        </w:rPr>
        <w:t>Animae</w:t>
      </w:r>
      <w:proofErr w:type="spellEnd"/>
      <w:r w:rsidRPr="2A597F57">
        <w:rPr>
          <w:rFonts w:ascii="Aptos" w:eastAsia="Aptos" w:hAnsi="Aptos" w:cs="Aptos"/>
          <w:b/>
          <w:bCs/>
        </w:rPr>
        <w:t xml:space="preserve">, Le </w:t>
      </w:r>
      <w:proofErr w:type="spellStart"/>
      <w:r w:rsidRPr="2A597F57">
        <w:rPr>
          <w:rFonts w:ascii="Aptos" w:eastAsia="Aptos" w:hAnsi="Aptos" w:cs="Aptos"/>
          <w:b/>
          <w:bCs/>
        </w:rPr>
        <w:t>Coq</w:t>
      </w:r>
      <w:proofErr w:type="spellEnd"/>
      <w:r w:rsidRPr="2A597F57">
        <w:rPr>
          <w:rFonts w:ascii="Aptos" w:eastAsia="Aptos" w:hAnsi="Aptos" w:cs="Aptos"/>
          <w:b/>
          <w:bCs/>
        </w:rPr>
        <w:t>)</w:t>
      </w:r>
      <w:r w:rsidRPr="2A597F57">
        <w:rPr>
          <w:rFonts w:ascii="Aptos" w:eastAsia="Aptos" w:hAnsi="Aptos" w:cs="Aptos"/>
        </w:rPr>
        <w:t xml:space="preserve"> y </w:t>
      </w:r>
      <w:r w:rsidRPr="2A597F57">
        <w:rPr>
          <w:rFonts w:ascii="Aptos" w:eastAsia="Aptos" w:hAnsi="Aptos" w:cs="Aptos"/>
          <w:b/>
          <w:bCs/>
        </w:rPr>
        <w:t>Roberto Alcocer (Michelin-</w:t>
      </w:r>
      <w:proofErr w:type="spellStart"/>
      <w:r w:rsidRPr="2A597F57">
        <w:rPr>
          <w:rFonts w:ascii="Aptos" w:eastAsia="Aptos" w:hAnsi="Aptos" w:cs="Aptos"/>
          <w:b/>
          <w:bCs/>
        </w:rPr>
        <w:t>starred</w:t>
      </w:r>
      <w:proofErr w:type="spellEnd"/>
      <w:r w:rsidRPr="2A597F57">
        <w:rPr>
          <w:rFonts w:ascii="Aptos" w:eastAsia="Aptos" w:hAnsi="Aptos" w:cs="Aptos"/>
          <w:b/>
          <w:bCs/>
        </w:rPr>
        <w:t xml:space="preserve"> Valle en Oceanside)</w:t>
      </w:r>
      <w:r w:rsidRPr="2A597F57">
        <w:rPr>
          <w:rFonts w:ascii="Aptos" w:eastAsia="Aptos" w:hAnsi="Aptos" w:cs="Aptos"/>
        </w:rPr>
        <w:t xml:space="preserve"> han sido nominados al premio </w:t>
      </w:r>
      <w:r w:rsidRPr="2A597F57">
        <w:rPr>
          <w:rFonts w:ascii="Aptos" w:eastAsia="Aptos" w:hAnsi="Aptos" w:cs="Aptos"/>
          <w:b/>
          <w:bCs/>
        </w:rPr>
        <w:t xml:space="preserve">James </w:t>
      </w:r>
      <w:proofErr w:type="spellStart"/>
      <w:r w:rsidRPr="2A597F57">
        <w:rPr>
          <w:rFonts w:ascii="Aptos" w:eastAsia="Aptos" w:hAnsi="Aptos" w:cs="Aptos"/>
          <w:b/>
          <w:bCs/>
        </w:rPr>
        <w:t>Beard</w:t>
      </w:r>
      <w:proofErr w:type="spellEnd"/>
      <w:r w:rsidRPr="2A597F57">
        <w:rPr>
          <w:rFonts w:ascii="Aptos" w:eastAsia="Aptos" w:hAnsi="Aptos" w:cs="Aptos"/>
          <w:b/>
          <w:bCs/>
        </w:rPr>
        <w:t xml:space="preserve"> </w:t>
      </w:r>
      <w:proofErr w:type="spellStart"/>
      <w:r w:rsidRPr="2A597F57">
        <w:rPr>
          <w:rFonts w:ascii="Aptos" w:eastAsia="Aptos" w:hAnsi="Aptos" w:cs="Aptos"/>
          <w:b/>
          <w:bCs/>
        </w:rPr>
        <w:t>Best</w:t>
      </w:r>
      <w:proofErr w:type="spellEnd"/>
      <w:r w:rsidRPr="2A597F57">
        <w:rPr>
          <w:rFonts w:ascii="Aptos" w:eastAsia="Aptos" w:hAnsi="Aptos" w:cs="Aptos"/>
          <w:b/>
          <w:bCs/>
        </w:rPr>
        <w:t xml:space="preserve"> Chef: California</w:t>
      </w:r>
      <w:r w:rsidRPr="2A597F57">
        <w:rPr>
          <w:rFonts w:ascii="Aptos" w:eastAsia="Aptos" w:hAnsi="Aptos" w:cs="Aptos"/>
        </w:rPr>
        <w:t xml:space="preserve">. </w:t>
      </w:r>
      <w:proofErr w:type="spellStart"/>
      <w:r w:rsidRPr="2A597F57">
        <w:rPr>
          <w:rFonts w:ascii="Aptos" w:eastAsia="Aptos" w:hAnsi="Aptos" w:cs="Aptos"/>
        </w:rPr>
        <w:t>Monsod</w:t>
      </w:r>
      <w:proofErr w:type="spellEnd"/>
      <w:r w:rsidRPr="2A597F57">
        <w:rPr>
          <w:rFonts w:ascii="Aptos" w:eastAsia="Aptos" w:hAnsi="Aptos" w:cs="Aptos"/>
        </w:rPr>
        <w:t>, finalista en 2024, vuelve a competir este año.</w:t>
      </w:r>
    </w:p>
    <w:p w14:paraId="01B8683E" w14:textId="749E015F" w:rsidR="00056B62" w:rsidRPr="00D94C7B" w:rsidRDefault="3A4D4843" w:rsidP="00C83F19">
      <w:pPr>
        <w:pStyle w:val="Heading4"/>
        <w:spacing w:before="319" w:after="319"/>
        <w:jc w:val="both"/>
        <w:rPr>
          <w:rFonts w:ascii="Aptos" w:eastAsia="Aptos" w:hAnsi="Aptos" w:cs="Aptos"/>
          <w:b/>
          <w:bCs/>
          <w:color w:val="FF6600"/>
        </w:rPr>
      </w:pPr>
      <w:r w:rsidRPr="00D94C7B">
        <w:rPr>
          <w:rFonts w:ascii="Aptos" w:eastAsia="Aptos" w:hAnsi="Aptos" w:cs="Aptos"/>
          <w:b/>
          <w:bCs/>
          <w:color w:val="FF6600"/>
        </w:rPr>
        <w:t>Transporte</w:t>
      </w:r>
    </w:p>
    <w:p w14:paraId="5B187CBA" w14:textId="69AE2A91" w:rsidR="00056B62" w:rsidRDefault="3A4D4843" w:rsidP="00C83F19">
      <w:pPr>
        <w:spacing w:before="240" w:after="240"/>
        <w:jc w:val="both"/>
        <w:rPr>
          <w:rFonts w:ascii="Aptos" w:eastAsia="Aptos" w:hAnsi="Aptos" w:cs="Aptos"/>
        </w:rPr>
      </w:pPr>
      <w:r w:rsidRPr="2A597F57">
        <w:rPr>
          <w:rFonts w:ascii="Aptos" w:eastAsia="Aptos" w:hAnsi="Aptos" w:cs="Aptos"/>
        </w:rPr>
        <w:t xml:space="preserve">Los vecindarios de </w:t>
      </w:r>
      <w:hyperlink r:id="rId30" w:history="1">
        <w:r w:rsidRPr="0014796B">
          <w:rPr>
            <w:rStyle w:val="Hyperlink"/>
            <w:rFonts w:ascii="Aptos" w:eastAsia="Aptos" w:hAnsi="Aptos" w:cs="Aptos"/>
            <w:b/>
            <w:bCs/>
            <w:color w:val="FF6600"/>
          </w:rPr>
          <w:t>North Park</w:t>
        </w:r>
      </w:hyperlink>
      <w:r w:rsidRPr="2A597F57">
        <w:rPr>
          <w:rFonts w:ascii="Aptos" w:eastAsia="Aptos" w:hAnsi="Aptos" w:cs="Aptos"/>
          <w:b/>
          <w:bCs/>
        </w:rPr>
        <w:t xml:space="preserve"> y </w:t>
      </w:r>
      <w:hyperlink r:id="rId31" w:history="1">
        <w:r w:rsidRPr="004D78B7">
          <w:rPr>
            <w:rStyle w:val="Hyperlink"/>
            <w:rFonts w:ascii="Aptos" w:eastAsia="Aptos" w:hAnsi="Aptos" w:cs="Aptos"/>
            <w:b/>
            <w:bCs/>
            <w:color w:val="FF6600"/>
          </w:rPr>
          <w:t xml:space="preserve">City </w:t>
        </w:r>
        <w:proofErr w:type="spellStart"/>
        <w:r w:rsidRPr="004D78B7">
          <w:rPr>
            <w:rStyle w:val="Hyperlink"/>
            <w:rFonts w:ascii="Aptos" w:eastAsia="Aptos" w:hAnsi="Aptos" w:cs="Aptos"/>
            <w:b/>
            <w:bCs/>
            <w:color w:val="FF6600"/>
          </w:rPr>
          <w:t>Heights</w:t>
        </w:r>
        <w:proofErr w:type="spellEnd"/>
      </w:hyperlink>
      <w:r w:rsidRPr="2A597F57">
        <w:rPr>
          <w:rFonts w:ascii="Aptos" w:eastAsia="Aptos" w:hAnsi="Aptos" w:cs="Aptos"/>
        </w:rPr>
        <w:t xml:space="preserve"> cuentan ahora con una nueva opción gratuita de transporte con el lanzamiento de </w:t>
      </w:r>
      <w:proofErr w:type="spellStart"/>
      <w:r w:rsidRPr="00DD6DD6">
        <w:rPr>
          <w:rFonts w:ascii="Aptos" w:eastAsia="Aptos" w:hAnsi="Aptos" w:cs="Aptos"/>
          <w:b/>
          <w:bCs/>
          <w:color w:val="FF6600"/>
        </w:rPr>
        <w:t>Mid</w:t>
      </w:r>
      <w:proofErr w:type="spellEnd"/>
      <w:r w:rsidRPr="00DD6DD6">
        <w:rPr>
          <w:rFonts w:ascii="Aptos" w:eastAsia="Aptos" w:hAnsi="Aptos" w:cs="Aptos"/>
          <w:b/>
          <w:bCs/>
          <w:color w:val="FF6600"/>
        </w:rPr>
        <w:t>-City GO</w:t>
      </w:r>
      <w:r w:rsidRPr="2A597F57">
        <w:rPr>
          <w:rFonts w:ascii="Aptos" w:eastAsia="Aptos" w:hAnsi="Aptos" w:cs="Aptos"/>
          <w:b/>
          <w:bCs/>
        </w:rPr>
        <w:t>!</w:t>
      </w:r>
      <w:r w:rsidRPr="2A597F57">
        <w:rPr>
          <w:rFonts w:ascii="Aptos" w:eastAsia="Aptos" w:hAnsi="Aptos" w:cs="Aptos"/>
        </w:rPr>
        <w:t xml:space="preserve">, un programa de transporte bajo demanda impulsado por el </w:t>
      </w:r>
      <w:r w:rsidRPr="00DD6DD6">
        <w:rPr>
          <w:rFonts w:ascii="Aptos" w:eastAsia="Aptos" w:hAnsi="Aptos" w:cs="Aptos"/>
          <w:b/>
          <w:bCs/>
          <w:color w:val="FF6600"/>
        </w:rPr>
        <w:t xml:space="preserve">City </w:t>
      </w:r>
      <w:proofErr w:type="spellStart"/>
      <w:r w:rsidRPr="00DD6DD6">
        <w:rPr>
          <w:rFonts w:ascii="Aptos" w:eastAsia="Aptos" w:hAnsi="Aptos" w:cs="Aptos"/>
          <w:b/>
          <w:bCs/>
          <w:color w:val="FF6600"/>
        </w:rPr>
        <w:t>Heights</w:t>
      </w:r>
      <w:proofErr w:type="spellEnd"/>
      <w:r w:rsidRPr="00DD6DD6">
        <w:rPr>
          <w:rFonts w:ascii="Aptos" w:eastAsia="Aptos" w:hAnsi="Aptos" w:cs="Aptos"/>
          <w:b/>
          <w:bCs/>
          <w:color w:val="FF6600"/>
        </w:rPr>
        <w:t xml:space="preserve"> </w:t>
      </w:r>
      <w:proofErr w:type="spellStart"/>
      <w:r w:rsidRPr="00DD6DD6">
        <w:rPr>
          <w:rFonts w:ascii="Aptos" w:eastAsia="Aptos" w:hAnsi="Aptos" w:cs="Aptos"/>
          <w:b/>
          <w:bCs/>
          <w:color w:val="FF6600"/>
        </w:rPr>
        <w:t>Community</w:t>
      </w:r>
      <w:proofErr w:type="spellEnd"/>
      <w:r w:rsidRPr="00DD6DD6">
        <w:rPr>
          <w:rFonts w:ascii="Aptos" w:eastAsia="Aptos" w:hAnsi="Aptos" w:cs="Aptos"/>
          <w:b/>
          <w:bCs/>
          <w:color w:val="FF6600"/>
        </w:rPr>
        <w:t xml:space="preserve"> </w:t>
      </w:r>
      <w:proofErr w:type="spellStart"/>
      <w:r w:rsidRPr="00DD6DD6">
        <w:rPr>
          <w:rFonts w:ascii="Aptos" w:eastAsia="Aptos" w:hAnsi="Aptos" w:cs="Aptos"/>
          <w:b/>
          <w:bCs/>
          <w:color w:val="FF6600"/>
        </w:rPr>
        <w:t>Development</w:t>
      </w:r>
      <w:proofErr w:type="spellEnd"/>
      <w:r w:rsidRPr="00DD6DD6">
        <w:rPr>
          <w:rFonts w:ascii="Aptos" w:eastAsia="Aptos" w:hAnsi="Aptos" w:cs="Aptos"/>
          <w:b/>
          <w:bCs/>
          <w:color w:val="FF6600"/>
        </w:rPr>
        <w:t xml:space="preserve"> Center</w:t>
      </w:r>
      <w:r w:rsidRPr="00DD6DD6">
        <w:rPr>
          <w:rFonts w:ascii="Aptos" w:eastAsia="Aptos" w:hAnsi="Aptos" w:cs="Aptos"/>
          <w:color w:val="FF6600"/>
        </w:rPr>
        <w:t xml:space="preserve"> </w:t>
      </w:r>
      <w:r w:rsidRPr="2A597F57">
        <w:rPr>
          <w:rFonts w:ascii="Aptos" w:eastAsia="Aptos" w:hAnsi="Aptos" w:cs="Aptos"/>
        </w:rPr>
        <w:t>en colaboración con la Comisión de Energía de California. Este servicio busca reducir emisiones, mejorar la salud pública y ampliar el acceso a opciones de transporte limpio.</w:t>
      </w:r>
    </w:p>
    <w:p w14:paraId="459C2517" w14:textId="6CD52147" w:rsidR="00056B62" w:rsidRDefault="3A4D4843" w:rsidP="00C83F19">
      <w:pPr>
        <w:spacing w:before="240" w:after="240"/>
        <w:jc w:val="both"/>
        <w:rPr>
          <w:rFonts w:ascii="Aptos" w:eastAsia="Aptos" w:hAnsi="Aptos" w:cs="Aptos"/>
        </w:rPr>
      </w:pPr>
      <w:r w:rsidRPr="2A597F57">
        <w:rPr>
          <w:rFonts w:ascii="Aptos" w:eastAsia="Aptos" w:hAnsi="Aptos" w:cs="Aptos"/>
        </w:rPr>
        <w:t xml:space="preserve">Además, la agencia LOSSAN Rail </w:t>
      </w:r>
      <w:proofErr w:type="spellStart"/>
      <w:r w:rsidRPr="2A597F57">
        <w:rPr>
          <w:rFonts w:ascii="Aptos" w:eastAsia="Aptos" w:hAnsi="Aptos" w:cs="Aptos"/>
        </w:rPr>
        <w:t>Corridor</w:t>
      </w:r>
      <w:proofErr w:type="spellEnd"/>
      <w:r w:rsidRPr="2A597F57">
        <w:rPr>
          <w:rFonts w:ascii="Aptos" w:eastAsia="Aptos" w:hAnsi="Aptos" w:cs="Aptos"/>
        </w:rPr>
        <w:t xml:space="preserve"> ha recibido una subvención federal para </w:t>
      </w:r>
      <w:r w:rsidRPr="00C83F19">
        <w:rPr>
          <w:rFonts w:ascii="Aptos" w:eastAsia="Aptos" w:hAnsi="Aptos" w:cs="Aptos"/>
        </w:rPr>
        <w:t>agregar más trenes</w:t>
      </w:r>
      <w:r w:rsidRPr="2A597F57">
        <w:rPr>
          <w:rFonts w:ascii="Aptos" w:eastAsia="Aptos" w:hAnsi="Aptos" w:cs="Aptos"/>
          <w:b/>
          <w:bCs/>
        </w:rPr>
        <w:t xml:space="preserve"> </w:t>
      </w:r>
      <w:hyperlink r:id="rId32" w:history="1">
        <w:proofErr w:type="spellStart"/>
        <w:r w:rsidRPr="00C83F19">
          <w:rPr>
            <w:rStyle w:val="Hyperlink"/>
            <w:rFonts w:ascii="Aptos" w:eastAsia="Aptos" w:hAnsi="Aptos" w:cs="Aptos"/>
            <w:b/>
            <w:bCs/>
            <w:color w:val="FF6600"/>
          </w:rPr>
          <w:t>Amtrak</w:t>
        </w:r>
        <w:proofErr w:type="spellEnd"/>
        <w:r w:rsidRPr="00C83F19">
          <w:rPr>
            <w:rStyle w:val="Hyperlink"/>
            <w:rFonts w:ascii="Aptos" w:eastAsia="Aptos" w:hAnsi="Aptos" w:cs="Aptos"/>
            <w:b/>
            <w:bCs/>
            <w:color w:val="FF6600"/>
          </w:rPr>
          <w:t xml:space="preserve"> </w:t>
        </w:r>
        <w:proofErr w:type="spellStart"/>
        <w:r w:rsidRPr="00C83F19">
          <w:rPr>
            <w:rStyle w:val="Hyperlink"/>
            <w:rFonts w:ascii="Aptos" w:eastAsia="Aptos" w:hAnsi="Aptos" w:cs="Aptos"/>
            <w:b/>
            <w:bCs/>
            <w:color w:val="FF6600"/>
          </w:rPr>
          <w:t>Pacific</w:t>
        </w:r>
        <w:proofErr w:type="spellEnd"/>
        <w:r w:rsidRPr="00C83F19">
          <w:rPr>
            <w:rStyle w:val="Hyperlink"/>
            <w:rFonts w:ascii="Aptos" w:eastAsia="Aptos" w:hAnsi="Aptos" w:cs="Aptos"/>
            <w:b/>
            <w:bCs/>
            <w:color w:val="FF6600"/>
          </w:rPr>
          <w:t xml:space="preserve"> </w:t>
        </w:r>
        <w:proofErr w:type="spellStart"/>
        <w:r w:rsidRPr="00C83F19">
          <w:rPr>
            <w:rStyle w:val="Hyperlink"/>
            <w:rFonts w:ascii="Aptos" w:eastAsia="Aptos" w:hAnsi="Aptos" w:cs="Aptos"/>
            <w:b/>
            <w:bCs/>
            <w:color w:val="FF6600"/>
          </w:rPr>
          <w:t>Surfliner</w:t>
        </w:r>
        <w:proofErr w:type="spellEnd"/>
      </w:hyperlink>
      <w:r w:rsidRPr="2A597F57">
        <w:rPr>
          <w:rFonts w:ascii="Aptos" w:eastAsia="Aptos" w:hAnsi="Aptos" w:cs="Aptos"/>
        </w:rPr>
        <w:t xml:space="preserve"> entre Los Ángeles y San Diego, aumentando el servicio a </w:t>
      </w:r>
      <w:r w:rsidRPr="2A597F57">
        <w:rPr>
          <w:rFonts w:ascii="Aptos" w:eastAsia="Aptos" w:hAnsi="Aptos" w:cs="Aptos"/>
          <w:b/>
          <w:bCs/>
        </w:rPr>
        <w:t>13 viajes redondos diarios</w:t>
      </w:r>
      <w:r w:rsidRPr="2A597F57">
        <w:rPr>
          <w:rFonts w:ascii="Aptos" w:eastAsia="Aptos" w:hAnsi="Aptos" w:cs="Aptos"/>
        </w:rPr>
        <w:t>. La expansión incluirá dos nuevos trenes en marzo y un tercero en noviembre, con el objetivo de restaurar el servicio a niveles previos a la pandemia.</w:t>
      </w:r>
    </w:p>
    <w:p w14:paraId="5B89C366" w14:textId="2D0B15AB" w:rsidR="00056B62" w:rsidRDefault="3A4D4843" w:rsidP="00C83F19">
      <w:pPr>
        <w:spacing w:before="240" w:after="240"/>
        <w:jc w:val="both"/>
        <w:rPr>
          <w:rFonts w:ascii="Aptos" w:eastAsia="Aptos" w:hAnsi="Aptos" w:cs="Aptos"/>
          <w:color w:val="FF6600"/>
        </w:rPr>
      </w:pPr>
      <w:r w:rsidRPr="2A597F57">
        <w:rPr>
          <w:rFonts w:ascii="Aptos" w:eastAsia="Aptos" w:hAnsi="Aptos" w:cs="Aptos"/>
        </w:rPr>
        <w:t xml:space="preserve">Para más información sobre paquetes vacacionales, descuentos en atracciones, restaurantes y más, visita la página de la </w:t>
      </w:r>
      <w:r w:rsidRPr="00C83F19">
        <w:rPr>
          <w:rFonts w:ascii="Aptos" w:eastAsia="Aptos" w:hAnsi="Aptos" w:cs="Aptos"/>
          <w:b/>
          <w:bCs/>
          <w:color w:val="FF6600"/>
        </w:rPr>
        <w:t xml:space="preserve">San Diego </w:t>
      </w:r>
      <w:proofErr w:type="spellStart"/>
      <w:r w:rsidRPr="00C83F19">
        <w:rPr>
          <w:rFonts w:ascii="Aptos" w:eastAsia="Aptos" w:hAnsi="Aptos" w:cs="Aptos"/>
          <w:b/>
          <w:bCs/>
          <w:color w:val="FF6600"/>
        </w:rPr>
        <w:t>Tourism</w:t>
      </w:r>
      <w:proofErr w:type="spellEnd"/>
      <w:r w:rsidRPr="00C83F19">
        <w:rPr>
          <w:rFonts w:ascii="Aptos" w:eastAsia="Aptos" w:hAnsi="Aptos" w:cs="Aptos"/>
          <w:b/>
          <w:bCs/>
          <w:color w:val="FF6600"/>
        </w:rPr>
        <w:t xml:space="preserve"> </w:t>
      </w:r>
      <w:proofErr w:type="spellStart"/>
      <w:r w:rsidRPr="00C83F19">
        <w:rPr>
          <w:rFonts w:ascii="Aptos" w:eastAsia="Aptos" w:hAnsi="Aptos" w:cs="Aptos"/>
          <w:b/>
          <w:bCs/>
          <w:color w:val="FF6600"/>
        </w:rPr>
        <w:t>Authority</w:t>
      </w:r>
      <w:proofErr w:type="spellEnd"/>
      <w:r w:rsidRPr="00C83F19">
        <w:rPr>
          <w:rFonts w:ascii="Aptos" w:eastAsia="Aptos" w:hAnsi="Aptos" w:cs="Aptos"/>
          <w:color w:val="FF6600"/>
        </w:rPr>
        <w:t xml:space="preserve"> </w:t>
      </w:r>
      <w:r w:rsidRPr="2A597F57">
        <w:rPr>
          <w:rFonts w:ascii="Aptos" w:eastAsia="Aptos" w:hAnsi="Aptos" w:cs="Aptos"/>
        </w:rPr>
        <w:t xml:space="preserve">en </w:t>
      </w:r>
      <w:hyperlink r:id="rId33">
        <w:r w:rsidRPr="00C83F19">
          <w:rPr>
            <w:rStyle w:val="Hyperlink"/>
            <w:rFonts w:ascii="Aptos" w:eastAsia="Aptos" w:hAnsi="Aptos" w:cs="Aptos"/>
            <w:color w:val="FF6600"/>
          </w:rPr>
          <w:t>www.sandiego.</w:t>
        </w:r>
        <w:r w:rsidRPr="00C83F19">
          <w:rPr>
            <w:rStyle w:val="Hyperlink"/>
            <w:rFonts w:ascii="Aptos" w:eastAsia="Aptos" w:hAnsi="Aptos" w:cs="Aptos"/>
            <w:color w:val="FF6600"/>
          </w:rPr>
          <w:t>o</w:t>
        </w:r>
        <w:r w:rsidRPr="00C83F19">
          <w:rPr>
            <w:rStyle w:val="Hyperlink"/>
            <w:rFonts w:ascii="Aptos" w:eastAsia="Aptos" w:hAnsi="Aptos" w:cs="Aptos"/>
            <w:color w:val="FF6600"/>
          </w:rPr>
          <w:t>rg</w:t>
        </w:r>
      </w:hyperlink>
      <w:r w:rsidRPr="00C83F19">
        <w:rPr>
          <w:rFonts w:ascii="Aptos" w:eastAsia="Aptos" w:hAnsi="Aptos" w:cs="Aptos"/>
          <w:color w:val="FF6600"/>
        </w:rPr>
        <w:t>.</w:t>
      </w:r>
    </w:p>
    <w:p w14:paraId="5F47C384" w14:textId="0426DAA6" w:rsidR="006F22C1" w:rsidRPr="00151E4A" w:rsidRDefault="006F22C1" w:rsidP="00C83F19">
      <w:pPr>
        <w:spacing w:before="240" w:after="240"/>
        <w:jc w:val="both"/>
        <w:rPr>
          <w:rFonts w:ascii="Aptos" w:eastAsia="Aptos" w:hAnsi="Aptos" w:cs="Aptos"/>
          <w:color w:val="000000" w:themeColor="text1"/>
        </w:rPr>
      </w:pPr>
      <w:r w:rsidRPr="00151E4A">
        <w:rPr>
          <w:rFonts w:ascii="Aptos" w:eastAsia="Aptos" w:hAnsi="Aptos" w:cs="Aptos"/>
          <w:color w:val="000000" w:themeColor="text1"/>
        </w:rPr>
        <w:t xml:space="preserve">Para descargar imágenes, </w:t>
      </w:r>
      <w:proofErr w:type="spellStart"/>
      <w:proofErr w:type="gramStart"/>
      <w:r w:rsidRPr="00151E4A">
        <w:rPr>
          <w:rFonts w:ascii="Aptos" w:eastAsia="Aptos" w:hAnsi="Aptos" w:cs="Aptos"/>
          <w:color w:val="000000" w:themeColor="text1"/>
        </w:rPr>
        <w:t>click</w:t>
      </w:r>
      <w:proofErr w:type="spellEnd"/>
      <w:proofErr w:type="gramEnd"/>
      <w:r w:rsidRPr="00151E4A">
        <w:rPr>
          <w:rFonts w:ascii="Aptos" w:eastAsia="Aptos" w:hAnsi="Aptos" w:cs="Aptos"/>
          <w:color w:val="000000" w:themeColor="text1"/>
        </w:rPr>
        <w:t xml:space="preserve"> aquí.</w:t>
      </w:r>
    </w:p>
    <w:p w14:paraId="5C1A07E2" w14:textId="6BD55573" w:rsidR="00056B62" w:rsidRDefault="00056B62"/>
    <w:sectPr w:rsidR="00056B62">
      <w:headerReference w:type="default" r:id="rId34"/>
      <w:footerReference w:type="default" r:id="rId3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265F4" w14:textId="77777777" w:rsidR="005326AB" w:rsidRDefault="005326AB">
      <w:pPr>
        <w:spacing w:after="0" w:line="240" w:lineRule="auto"/>
      </w:pPr>
      <w:r>
        <w:separator/>
      </w:r>
    </w:p>
  </w:endnote>
  <w:endnote w:type="continuationSeparator" w:id="0">
    <w:p w14:paraId="03F7BD75" w14:textId="77777777" w:rsidR="005326AB" w:rsidRDefault="005326AB">
      <w:pPr>
        <w:spacing w:after="0" w:line="240" w:lineRule="auto"/>
      </w:pPr>
      <w:r>
        <w:continuationSeparator/>
      </w:r>
    </w:p>
  </w:endnote>
  <w:endnote w:type="continuationNotice" w:id="1">
    <w:p w14:paraId="773EB6E6" w14:textId="77777777" w:rsidR="005326AB" w:rsidRDefault="00532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AD491C" w14:paraId="37DD0F5B" w14:textId="77777777" w:rsidTr="2CAD491C">
      <w:trPr>
        <w:trHeight w:val="300"/>
      </w:trPr>
      <w:tc>
        <w:tcPr>
          <w:tcW w:w="3005" w:type="dxa"/>
        </w:tcPr>
        <w:p w14:paraId="79DB2BE8" w14:textId="6092E95D" w:rsidR="2CAD491C" w:rsidRDefault="2CAD491C" w:rsidP="2CAD491C">
          <w:pPr>
            <w:pStyle w:val="Header"/>
            <w:ind w:left="-115"/>
          </w:pPr>
        </w:p>
      </w:tc>
      <w:tc>
        <w:tcPr>
          <w:tcW w:w="3005" w:type="dxa"/>
        </w:tcPr>
        <w:p w14:paraId="67ECEA3C" w14:textId="185F8ECB" w:rsidR="2CAD491C" w:rsidRDefault="2CAD491C" w:rsidP="2CAD491C">
          <w:pPr>
            <w:pStyle w:val="Header"/>
            <w:jc w:val="center"/>
          </w:pPr>
        </w:p>
      </w:tc>
      <w:tc>
        <w:tcPr>
          <w:tcW w:w="3005" w:type="dxa"/>
        </w:tcPr>
        <w:p w14:paraId="1B3AF0B2" w14:textId="45FEC50B" w:rsidR="2CAD491C" w:rsidRDefault="2CAD491C" w:rsidP="2CAD491C">
          <w:pPr>
            <w:pStyle w:val="Header"/>
            <w:ind w:right="-115"/>
            <w:jc w:val="right"/>
          </w:pPr>
        </w:p>
      </w:tc>
    </w:tr>
  </w:tbl>
  <w:p w14:paraId="2639427D" w14:textId="1F95ECCA" w:rsidR="2CAD491C" w:rsidRDefault="2CAD491C" w:rsidP="2CAD4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48796" w14:textId="77777777" w:rsidR="005326AB" w:rsidRDefault="005326AB">
      <w:pPr>
        <w:spacing w:after="0" w:line="240" w:lineRule="auto"/>
      </w:pPr>
      <w:r>
        <w:separator/>
      </w:r>
    </w:p>
  </w:footnote>
  <w:footnote w:type="continuationSeparator" w:id="0">
    <w:p w14:paraId="4207827E" w14:textId="77777777" w:rsidR="005326AB" w:rsidRDefault="005326AB">
      <w:pPr>
        <w:spacing w:after="0" w:line="240" w:lineRule="auto"/>
      </w:pPr>
      <w:r>
        <w:continuationSeparator/>
      </w:r>
    </w:p>
  </w:footnote>
  <w:footnote w:type="continuationNotice" w:id="1">
    <w:p w14:paraId="0CA575B4" w14:textId="77777777" w:rsidR="005326AB" w:rsidRDefault="005326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AD491C" w14:paraId="55726EF5" w14:textId="77777777" w:rsidTr="2CAD491C">
      <w:trPr>
        <w:trHeight w:val="300"/>
      </w:trPr>
      <w:tc>
        <w:tcPr>
          <w:tcW w:w="3005" w:type="dxa"/>
        </w:tcPr>
        <w:p w14:paraId="5CE48B4B" w14:textId="44451D9C" w:rsidR="2CAD491C" w:rsidRDefault="2CAD491C" w:rsidP="2CAD491C">
          <w:pPr>
            <w:pStyle w:val="Header"/>
            <w:ind w:left="-115"/>
          </w:pPr>
        </w:p>
      </w:tc>
      <w:tc>
        <w:tcPr>
          <w:tcW w:w="3005" w:type="dxa"/>
        </w:tcPr>
        <w:p w14:paraId="55F4D808" w14:textId="074F238F" w:rsidR="2CAD491C" w:rsidRDefault="2CAD491C" w:rsidP="2CAD491C">
          <w:pPr>
            <w:pStyle w:val="Header"/>
            <w:jc w:val="center"/>
          </w:pPr>
        </w:p>
      </w:tc>
      <w:tc>
        <w:tcPr>
          <w:tcW w:w="3005" w:type="dxa"/>
        </w:tcPr>
        <w:p w14:paraId="6C07AA8E" w14:textId="7F1D917E" w:rsidR="2CAD491C" w:rsidRDefault="2CAD491C" w:rsidP="2CAD491C">
          <w:pPr>
            <w:pStyle w:val="Header"/>
            <w:ind w:right="-115"/>
            <w:jc w:val="right"/>
          </w:pPr>
        </w:p>
      </w:tc>
    </w:tr>
  </w:tbl>
  <w:p w14:paraId="62F8E68A" w14:textId="274F443A" w:rsidR="2CAD491C" w:rsidRDefault="2CAD491C" w:rsidP="2CAD4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262A7"/>
    <w:multiLevelType w:val="hybridMultilevel"/>
    <w:tmpl w:val="FD042770"/>
    <w:lvl w:ilvl="0" w:tplc="4F2008D6">
      <w:start w:val="1"/>
      <w:numFmt w:val="bullet"/>
      <w:lvlText w:val=""/>
      <w:lvlJc w:val="left"/>
      <w:pPr>
        <w:ind w:left="720" w:hanging="360"/>
      </w:pPr>
      <w:rPr>
        <w:rFonts w:ascii="Symbol" w:hAnsi="Symbol" w:hint="default"/>
      </w:rPr>
    </w:lvl>
    <w:lvl w:ilvl="1" w:tplc="64B6F544">
      <w:start w:val="1"/>
      <w:numFmt w:val="bullet"/>
      <w:lvlText w:val="o"/>
      <w:lvlJc w:val="left"/>
      <w:pPr>
        <w:ind w:left="1440" w:hanging="360"/>
      </w:pPr>
      <w:rPr>
        <w:rFonts w:ascii="Courier New" w:hAnsi="Courier New" w:hint="default"/>
      </w:rPr>
    </w:lvl>
    <w:lvl w:ilvl="2" w:tplc="C5529466">
      <w:start w:val="1"/>
      <w:numFmt w:val="bullet"/>
      <w:lvlText w:val=""/>
      <w:lvlJc w:val="left"/>
      <w:pPr>
        <w:ind w:left="2160" w:hanging="360"/>
      </w:pPr>
      <w:rPr>
        <w:rFonts w:ascii="Wingdings" w:hAnsi="Wingdings" w:hint="default"/>
      </w:rPr>
    </w:lvl>
    <w:lvl w:ilvl="3" w:tplc="B5864DD4">
      <w:start w:val="1"/>
      <w:numFmt w:val="bullet"/>
      <w:lvlText w:val=""/>
      <w:lvlJc w:val="left"/>
      <w:pPr>
        <w:ind w:left="2880" w:hanging="360"/>
      </w:pPr>
      <w:rPr>
        <w:rFonts w:ascii="Symbol" w:hAnsi="Symbol" w:hint="default"/>
      </w:rPr>
    </w:lvl>
    <w:lvl w:ilvl="4" w:tplc="135047F0">
      <w:start w:val="1"/>
      <w:numFmt w:val="bullet"/>
      <w:lvlText w:val="o"/>
      <w:lvlJc w:val="left"/>
      <w:pPr>
        <w:ind w:left="3600" w:hanging="360"/>
      </w:pPr>
      <w:rPr>
        <w:rFonts w:ascii="Courier New" w:hAnsi="Courier New" w:hint="default"/>
      </w:rPr>
    </w:lvl>
    <w:lvl w:ilvl="5" w:tplc="23283B90">
      <w:start w:val="1"/>
      <w:numFmt w:val="bullet"/>
      <w:lvlText w:val=""/>
      <w:lvlJc w:val="left"/>
      <w:pPr>
        <w:ind w:left="4320" w:hanging="360"/>
      </w:pPr>
      <w:rPr>
        <w:rFonts w:ascii="Wingdings" w:hAnsi="Wingdings" w:hint="default"/>
      </w:rPr>
    </w:lvl>
    <w:lvl w:ilvl="6" w:tplc="7EB8E6D4">
      <w:start w:val="1"/>
      <w:numFmt w:val="bullet"/>
      <w:lvlText w:val=""/>
      <w:lvlJc w:val="left"/>
      <w:pPr>
        <w:ind w:left="5040" w:hanging="360"/>
      </w:pPr>
      <w:rPr>
        <w:rFonts w:ascii="Symbol" w:hAnsi="Symbol" w:hint="default"/>
      </w:rPr>
    </w:lvl>
    <w:lvl w:ilvl="7" w:tplc="0C069A8C">
      <w:start w:val="1"/>
      <w:numFmt w:val="bullet"/>
      <w:lvlText w:val="o"/>
      <w:lvlJc w:val="left"/>
      <w:pPr>
        <w:ind w:left="5760" w:hanging="360"/>
      </w:pPr>
      <w:rPr>
        <w:rFonts w:ascii="Courier New" w:hAnsi="Courier New" w:hint="default"/>
      </w:rPr>
    </w:lvl>
    <w:lvl w:ilvl="8" w:tplc="7E364156">
      <w:start w:val="1"/>
      <w:numFmt w:val="bullet"/>
      <w:lvlText w:val=""/>
      <w:lvlJc w:val="left"/>
      <w:pPr>
        <w:ind w:left="6480" w:hanging="360"/>
      </w:pPr>
      <w:rPr>
        <w:rFonts w:ascii="Wingdings" w:hAnsi="Wingdings" w:hint="default"/>
      </w:rPr>
    </w:lvl>
  </w:abstractNum>
  <w:num w:numId="1" w16cid:durableId="13691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87BD2C"/>
    <w:rsid w:val="0002702E"/>
    <w:rsid w:val="00056B62"/>
    <w:rsid w:val="000D2C8E"/>
    <w:rsid w:val="000E2986"/>
    <w:rsid w:val="0010543E"/>
    <w:rsid w:val="00115585"/>
    <w:rsid w:val="0014796B"/>
    <w:rsid w:val="00151E4A"/>
    <w:rsid w:val="00227181"/>
    <w:rsid w:val="003539AD"/>
    <w:rsid w:val="00414D68"/>
    <w:rsid w:val="004D78B7"/>
    <w:rsid w:val="00503F77"/>
    <w:rsid w:val="005326AB"/>
    <w:rsid w:val="0053750E"/>
    <w:rsid w:val="00596927"/>
    <w:rsid w:val="005A7B9F"/>
    <w:rsid w:val="005B79CA"/>
    <w:rsid w:val="006A2A4B"/>
    <w:rsid w:val="006A3AA7"/>
    <w:rsid w:val="006F22C1"/>
    <w:rsid w:val="006F7FD6"/>
    <w:rsid w:val="007641CF"/>
    <w:rsid w:val="007C4A49"/>
    <w:rsid w:val="00883A0D"/>
    <w:rsid w:val="008D7B3E"/>
    <w:rsid w:val="009A3160"/>
    <w:rsid w:val="009B35AF"/>
    <w:rsid w:val="009F1EFE"/>
    <w:rsid w:val="009F6C9C"/>
    <w:rsid w:val="00A96260"/>
    <w:rsid w:val="00AF14D3"/>
    <w:rsid w:val="00B30391"/>
    <w:rsid w:val="00B35B11"/>
    <w:rsid w:val="00B641AC"/>
    <w:rsid w:val="00C0680E"/>
    <w:rsid w:val="00C21D0B"/>
    <w:rsid w:val="00C26EAD"/>
    <w:rsid w:val="00C44E47"/>
    <w:rsid w:val="00C5754F"/>
    <w:rsid w:val="00C60265"/>
    <w:rsid w:val="00C83F19"/>
    <w:rsid w:val="00C85D87"/>
    <w:rsid w:val="00CC6A36"/>
    <w:rsid w:val="00CE2D00"/>
    <w:rsid w:val="00D7554A"/>
    <w:rsid w:val="00D94C7B"/>
    <w:rsid w:val="00DA0867"/>
    <w:rsid w:val="00DD6DD6"/>
    <w:rsid w:val="00F23F30"/>
    <w:rsid w:val="00F536A0"/>
    <w:rsid w:val="00F92CD2"/>
    <w:rsid w:val="00FB57AE"/>
    <w:rsid w:val="00FC27D3"/>
    <w:rsid w:val="00FF03CE"/>
    <w:rsid w:val="010BCD72"/>
    <w:rsid w:val="130F1F78"/>
    <w:rsid w:val="159DE340"/>
    <w:rsid w:val="2A597F57"/>
    <w:rsid w:val="2CAD491C"/>
    <w:rsid w:val="3A4D4843"/>
    <w:rsid w:val="4094C841"/>
    <w:rsid w:val="542D97AD"/>
    <w:rsid w:val="5BB2A737"/>
    <w:rsid w:val="5E7FCC7F"/>
    <w:rsid w:val="6A0F49FA"/>
    <w:rsid w:val="6C87BD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BD2C"/>
  <w15:chartTrackingRefBased/>
  <w15:docId w15:val="{BE89B861-39AD-4221-8CAA-2CBBF83F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2CAD491C"/>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Heading3">
    <w:name w:val="heading 3"/>
    <w:basedOn w:val="Normal"/>
    <w:next w:val="Normal"/>
    <w:uiPriority w:val="9"/>
    <w:unhideWhenUsed/>
    <w:qFormat/>
    <w:rsid w:val="130F1F78"/>
    <w:pPr>
      <w:keepNext/>
      <w:keepLines/>
      <w:spacing w:before="160" w:after="80"/>
      <w:outlineLvl w:val="2"/>
    </w:pPr>
    <w:rPr>
      <w:rFonts w:eastAsiaTheme="minorEastAsia" w:cstheme="majorEastAsia"/>
      <w:color w:val="0F4761" w:themeColor="accent1" w:themeShade="BF"/>
      <w:sz w:val="28"/>
      <w:szCs w:val="28"/>
    </w:rPr>
  </w:style>
  <w:style w:type="paragraph" w:styleId="Heading4">
    <w:name w:val="heading 4"/>
    <w:basedOn w:val="Normal"/>
    <w:next w:val="Normal"/>
    <w:uiPriority w:val="9"/>
    <w:unhideWhenUsed/>
    <w:qFormat/>
    <w:rsid w:val="130F1F78"/>
    <w:pPr>
      <w:keepNext/>
      <w:keepLines/>
      <w:spacing w:before="80" w:after="40"/>
      <w:outlineLvl w:val="3"/>
    </w:pPr>
    <w:rPr>
      <w:rFonts w:eastAsiaTheme="minorEastAsia" w:cstheme="majorEastAsia"/>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130F1F78"/>
    <w:pPr>
      <w:ind w:left="720"/>
      <w:contextualSpacing/>
    </w:pPr>
  </w:style>
  <w:style w:type="character" w:styleId="Hyperlink">
    <w:name w:val="Hyperlink"/>
    <w:basedOn w:val="DefaultParagraphFont"/>
    <w:uiPriority w:val="99"/>
    <w:unhideWhenUsed/>
    <w:rsid w:val="130F1F78"/>
    <w:rPr>
      <w:color w:val="467886"/>
      <w:u w:val="single"/>
    </w:rPr>
  </w:style>
  <w:style w:type="paragraph" w:styleId="Header">
    <w:name w:val="header"/>
    <w:basedOn w:val="Normal"/>
    <w:uiPriority w:val="99"/>
    <w:unhideWhenUsed/>
    <w:rsid w:val="2CAD491C"/>
    <w:pPr>
      <w:tabs>
        <w:tab w:val="center" w:pos="4680"/>
        <w:tab w:val="right" w:pos="9360"/>
      </w:tabs>
      <w:spacing w:after="0" w:line="240" w:lineRule="auto"/>
    </w:pPr>
  </w:style>
  <w:style w:type="paragraph" w:styleId="Footer">
    <w:name w:val="footer"/>
    <w:basedOn w:val="Normal"/>
    <w:uiPriority w:val="99"/>
    <w:unhideWhenUsed/>
    <w:rsid w:val="2CAD491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F1EFE"/>
    <w:rPr>
      <w:color w:val="605E5C"/>
      <w:shd w:val="clear" w:color="auto" w:fill="E1DFDD"/>
    </w:rPr>
  </w:style>
  <w:style w:type="character" w:styleId="FollowedHyperlink">
    <w:name w:val="FollowedHyperlink"/>
    <w:basedOn w:val="DefaultParagraphFont"/>
    <w:uiPriority w:val="99"/>
    <w:semiHidden/>
    <w:unhideWhenUsed/>
    <w:rsid w:val="00C83F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wercoronado.com/" TargetMode="External"/><Relationship Id="rId18" Type="http://schemas.openxmlformats.org/officeDocument/2006/relationships/hyperlink" Target="https://lajollaplayhouse.org/" TargetMode="External"/><Relationship Id="rId26" Type="http://schemas.openxmlformats.org/officeDocument/2006/relationships/hyperlink" Target="https://www.sandiego.org/explore/downtown-urban/hillcrest.aspx" TargetMode="External"/><Relationship Id="rId21" Type="http://schemas.openxmlformats.org/officeDocument/2006/relationships/hyperlink" Target="https://www.instagram.com/wildflourdelicatessen/?hl=en"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sandiegofc.com/" TargetMode="External"/><Relationship Id="rId17" Type="http://schemas.openxmlformats.org/officeDocument/2006/relationships/hyperlink" Target="https://tardis.fandom.com/wiki/TARDIS_control_room" TargetMode="External"/><Relationship Id="rId25" Type="http://schemas.openxmlformats.org/officeDocument/2006/relationships/hyperlink" Target="https://brunchlikemadi.com/" TargetMode="External"/><Relationship Id="rId33" Type="http://schemas.openxmlformats.org/officeDocument/2006/relationships/hyperlink" Target="http://www.sandiego.org/" TargetMode="External"/><Relationship Id="rId2" Type="http://schemas.openxmlformats.org/officeDocument/2006/relationships/customXml" Target="../customXml/item2.xml"/><Relationship Id="rId16" Type="http://schemas.openxmlformats.org/officeDocument/2006/relationships/hyperlink" Target="https://tardis.fandom.com/wiki/Time_corridor" TargetMode="External"/><Relationship Id="rId20" Type="http://schemas.openxmlformats.org/officeDocument/2006/relationships/hyperlink" Target="https://lajollaplayhouse.org/wowfestival/" TargetMode="External"/><Relationship Id="rId29" Type="http://schemas.openxmlformats.org/officeDocument/2006/relationships/hyperlink" Target="https://www.marisilajoll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world.com/san-diego/events/fins-and-flippers-5k/" TargetMode="External"/><Relationship Id="rId24" Type="http://schemas.openxmlformats.org/officeDocument/2006/relationships/hyperlink" Target="https://www.sandiegoville.com/2024/11/sonnys-to-bring-80s-era-nyc-pizza-to.html" TargetMode="External"/><Relationship Id="rId32" Type="http://schemas.openxmlformats.org/officeDocument/2006/relationships/hyperlink" Target="https://www.pacificsurfliner.com/"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andiego.org/members/galleries-museums/comiccon-museum.aspx" TargetMode="External"/><Relationship Id="rId23" Type="http://schemas.openxmlformats.org/officeDocument/2006/relationships/hyperlink" Target="https://www.madisononpark.com/" TargetMode="External"/><Relationship Id="rId28" Type="http://schemas.openxmlformats.org/officeDocument/2006/relationships/hyperlink" Target="https://www.eatpuesto.com/" TargetMode="External"/><Relationship Id="rId36" Type="http://schemas.openxmlformats.org/officeDocument/2006/relationships/fontTable" Target="fontTable.xml"/><Relationship Id="rId10" Type="http://schemas.openxmlformats.org/officeDocument/2006/relationships/hyperlink" Target="https://seaworld.com/san-diego/animals/the-jellyfish-experience/" TargetMode="External"/><Relationship Id="rId19" Type="http://schemas.openxmlformats.org/officeDocument/2006/relationships/hyperlink" Target="https://www.sandiego.org/members/theatre/la-jolla-playhouse/events/3-summers-of-lincoln.aspx" TargetMode="External"/><Relationship Id="rId31" Type="http://schemas.openxmlformats.org/officeDocument/2006/relationships/hyperlink" Target="https://www.sandiego.org/campaigns/creative-communities/city-height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ctorwhoscience.com/" TargetMode="External"/><Relationship Id="rId22" Type="http://schemas.openxmlformats.org/officeDocument/2006/relationships/hyperlink" Target="https://www.sandiego.org/members/associations-organizations/liberty-station-community-association.aspx" TargetMode="External"/><Relationship Id="rId27" Type="http://schemas.openxmlformats.org/officeDocument/2006/relationships/hyperlink" Target="https://www.romanorte.bar/" TargetMode="External"/><Relationship Id="rId30" Type="http://schemas.openxmlformats.org/officeDocument/2006/relationships/hyperlink" Target="https://www.northpark.edu/"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7E275-AC35-471F-B133-47C9ECD44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CB0AD-26E9-4716-BD6F-6F0C0B3414D7}">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88AA1ED4-24A4-401A-BC75-13564520B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1046</Words>
  <Characters>5965</Characters>
  <Application>Microsoft Office Word</Application>
  <DocSecurity>4</DocSecurity>
  <Lines>49</Lines>
  <Paragraphs>13</Paragraphs>
  <ScaleCrop>false</ScaleCrop>
  <Company/>
  <LinksUpToDate>false</LinksUpToDate>
  <CharactersWithSpaces>6998</CharactersWithSpaces>
  <SharedDoc>false</SharedDoc>
  <HLinks>
    <vt:vector size="144" baseType="variant">
      <vt:variant>
        <vt:i4>4915287</vt:i4>
      </vt:variant>
      <vt:variant>
        <vt:i4>69</vt:i4>
      </vt:variant>
      <vt:variant>
        <vt:i4>0</vt:i4>
      </vt:variant>
      <vt:variant>
        <vt:i4>5</vt:i4>
      </vt:variant>
      <vt:variant>
        <vt:lpwstr>http://www.sandiego.org/</vt:lpwstr>
      </vt:variant>
      <vt:variant>
        <vt:lpwstr/>
      </vt:variant>
      <vt:variant>
        <vt:i4>5636104</vt:i4>
      </vt:variant>
      <vt:variant>
        <vt:i4>66</vt:i4>
      </vt:variant>
      <vt:variant>
        <vt:i4>0</vt:i4>
      </vt:variant>
      <vt:variant>
        <vt:i4>5</vt:i4>
      </vt:variant>
      <vt:variant>
        <vt:lpwstr>https://www.pacificsurfliner.com/</vt:lpwstr>
      </vt:variant>
      <vt:variant>
        <vt:lpwstr/>
      </vt:variant>
      <vt:variant>
        <vt:i4>5505055</vt:i4>
      </vt:variant>
      <vt:variant>
        <vt:i4>63</vt:i4>
      </vt:variant>
      <vt:variant>
        <vt:i4>0</vt:i4>
      </vt:variant>
      <vt:variant>
        <vt:i4>5</vt:i4>
      </vt:variant>
      <vt:variant>
        <vt:lpwstr>https://www.sandiego.org/campaigns/creative-communities/city-heights.aspx</vt:lpwstr>
      </vt:variant>
      <vt:variant>
        <vt:lpwstr/>
      </vt:variant>
      <vt:variant>
        <vt:i4>3407918</vt:i4>
      </vt:variant>
      <vt:variant>
        <vt:i4>60</vt:i4>
      </vt:variant>
      <vt:variant>
        <vt:i4>0</vt:i4>
      </vt:variant>
      <vt:variant>
        <vt:i4>5</vt:i4>
      </vt:variant>
      <vt:variant>
        <vt:lpwstr>https://www.northpark.edu/</vt:lpwstr>
      </vt:variant>
      <vt:variant>
        <vt:lpwstr/>
      </vt:variant>
      <vt:variant>
        <vt:i4>2424873</vt:i4>
      </vt:variant>
      <vt:variant>
        <vt:i4>57</vt:i4>
      </vt:variant>
      <vt:variant>
        <vt:i4>0</vt:i4>
      </vt:variant>
      <vt:variant>
        <vt:i4>5</vt:i4>
      </vt:variant>
      <vt:variant>
        <vt:lpwstr>https://www.marisilajolla.com/</vt:lpwstr>
      </vt:variant>
      <vt:variant>
        <vt:lpwstr/>
      </vt:variant>
      <vt:variant>
        <vt:i4>2490422</vt:i4>
      </vt:variant>
      <vt:variant>
        <vt:i4>54</vt:i4>
      </vt:variant>
      <vt:variant>
        <vt:i4>0</vt:i4>
      </vt:variant>
      <vt:variant>
        <vt:i4>5</vt:i4>
      </vt:variant>
      <vt:variant>
        <vt:lpwstr>https://www.eatpuesto.com/</vt:lpwstr>
      </vt:variant>
      <vt:variant>
        <vt:lpwstr/>
      </vt:variant>
      <vt:variant>
        <vt:i4>3997750</vt:i4>
      </vt:variant>
      <vt:variant>
        <vt:i4>51</vt:i4>
      </vt:variant>
      <vt:variant>
        <vt:i4>0</vt:i4>
      </vt:variant>
      <vt:variant>
        <vt:i4>5</vt:i4>
      </vt:variant>
      <vt:variant>
        <vt:lpwstr>https://www.romanorte.bar/</vt:lpwstr>
      </vt:variant>
      <vt:variant>
        <vt:lpwstr/>
      </vt:variant>
      <vt:variant>
        <vt:i4>7340151</vt:i4>
      </vt:variant>
      <vt:variant>
        <vt:i4>48</vt:i4>
      </vt:variant>
      <vt:variant>
        <vt:i4>0</vt:i4>
      </vt:variant>
      <vt:variant>
        <vt:i4>5</vt:i4>
      </vt:variant>
      <vt:variant>
        <vt:lpwstr>https://www.sandiego.org/explore/downtown-urban/hillcrest.aspx</vt:lpwstr>
      </vt:variant>
      <vt:variant>
        <vt:lpwstr/>
      </vt:variant>
      <vt:variant>
        <vt:i4>7274619</vt:i4>
      </vt:variant>
      <vt:variant>
        <vt:i4>45</vt:i4>
      </vt:variant>
      <vt:variant>
        <vt:i4>0</vt:i4>
      </vt:variant>
      <vt:variant>
        <vt:i4>5</vt:i4>
      </vt:variant>
      <vt:variant>
        <vt:lpwstr>https://brunchlikemadi.com/</vt:lpwstr>
      </vt:variant>
      <vt:variant>
        <vt:lpwstr/>
      </vt:variant>
      <vt:variant>
        <vt:i4>7209073</vt:i4>
      </vt:variant>
      <vt:variant>
        <vt:i4>42</vt:i4>
      </vt:variant>
      <vt:variant>
        <vt:i4>0</vt:i4>
      </vt:variant>
      <vt:variant>
        <vt:i4>5</vt:i4>
      </vt:variant>
      <vt:variant>
        <vt:lpwstr>https://www.sandiegoville.com/2024/11/sonnys-to-bring-80s-era-nyc-pizza-to.html</vt:lpwstr>
      </vt:variant>
      <vt:variant>
        <vt:lpwstr/>
      </vt:variant>
      <vt:variant>
        <vt:i4>2883646</vt:i4>
      </vt:variant>
      <vt:variant>
        <vt:i4>39</vt:i4>
      </vt:variant>
      <vt:variant>
        <vt:i4>0</vt:i4>
      </vt:variant>
      <vt:variant>
        <vt:i4>5</vt:i4>
      </vt:variant>
      <vt:variant>
        <vt:lpwstr>https://www.madisononpark.com/</vt:lpwstr>
      </vt:variant>
      <vt:variant>
        <vt:lpwstr/>
      </vt:variant>
      <vt:variant>
        <vt:i4>3735662</vt:i4>
      </vt:variant>
      <vt:variant>
        <vt:i4>36</vt:i4>
      </vt:variant>
      <vt:variant>
        <vt:i4>0</vt:i4>
      </vt:variant>
      <vt:variant>
        <vt:i4>5</vt:i4>
      </vt:variant>
      <vt:variant>
        <vt:lpwstr>https://www.sandiego.org/members/associations-organizations/liberty-station-community-association.aspx</vt:lpwstr>
      </vt:variant>
      <vt:variant>
        <vt:lpwstr/>
      </vt:variant>
      <vt:variant>
        <vt:i4>3342441</vt:i4>
      </vt:variant>
      <vt:variant>
        <vt:i4>33</vt:i4>
      </vt:variant>
      <vt:variant>
        <vt:i4>0</vt:i4>
      </vt:variant>
      <vt:variant>
        <vt:i4>5</vt:i4>
      </vt:variant>
      <vt:variant>
        <vt:lpwstr>https://www.instagram.com/wildflourdelicatessen/?hl=en</vt:lpwstr>
      </vt:variant>
      <vt:variant>
        <vt:lpwstr/>
      </vt:variant>
      <vt:variant>
        <vt:i4>1638467</vt:i4>
      </vt:variant>
      <vt:variant>
        <vt:i4>30</vt:i4>
      </vt:variant>
      <vt:variant>
        <vt:i4>0</vt:i4>
      </vt:variant>
      <vt:variant>
        <vt:i4>5</vt:i4>
      </vt:variant>
      <vt:variant>
        <vt:lpwstr>https://lajollaplayhouse.org/wowfestival/</vt:lpwstr>
      </vt:variant>
      <vt:variant>
        <vt:lpwstr/>
      </vt:variant>
      <vt:variant>
        <vt:i4>4259844</vt:i4>
      </vt:variant>
      <vt:variant>
        <vt:i4>27</vt:i4>
      </vt:variant>
      <vt:variant>
        <vt:i4>0</vt:i4>
      </vt:variant>
      <vt:variant>
        <vt:i4>5</vt:i4>
      </vt:variant>
      <vt:variant>
        <vt:lpwstr>https://www.sandiego.org/members/theatre/la-jolla-playhouse/events/3-summers-of-lincoln.aspx</vt:lpwstr>
      </vt:variant>
      <vt:variant>
        <vt:lpwstr/>
      </vt:variant>
      <vt:variant>
        <vt:i4>1179678</vt:i4>
      </vt:variant>
      <vt:variant>
        <vt:i4>24</vt:i4>
      </vt:variant>
      <vt:variant>
        <vt:i4>0</vt:i4>
      </vt:variant>
      <vt:variant>
        <vt:i4>5</vt:i4>
      </vt:variant>
      <vt:variant>
        <vt:lpwstr>https://lajollaplayhouse.org/</vt:lpwstr>
      </vt:variant>
      <vt:variant>
        <vt:lpwstr/>
      </vt:variant>
      <vt:variant>
        <vt:i4>7798828</vt:i4>
      </vt:variant>
      <vt:variant>
        <vt:i4>21</vt:i4>
      </vt:variant>
      <vt:variant>
        <vt:i4>0</vt:i4>
      </vt:variant>
      <vt:variant>
        <vt:i4>5</vt:i4>
      </vt:variant>
      <vt:variant>
        <vt:lpwstr>https://tardis.fandom.com/wiki/TARDIS_control_room</vt:lpwstr>
      </vt:variant>
      <vt:variant>
        <vt:lpwstr/>
      </vt:variant>
      <vt:variant>
        <vt:i4>2293839</vt:i4>
      </vt:variant>
      <vt:variant>
        <vt:i4>18</vt:i4>
      </vt:variant>
      <vt:variant>
        <vt:i4>0</vt:i4>
      </vt:variant>
      <vt:variant>
        <vt:i4>5</vt:i4>
      </vt:variant>
      <vt:variant>
        <vt:lpwstr>https://tardis.fandom.com/wiki/Time_corridor</vt:lpwstr>
      </vt:variant>
      <vt:variant>
        <vt:lpwstr/>
      </vt:variant>
      <vt:variant>
        <vt:i4>7733282</vt:i4>
      </vt:variant>
      <vt:variant>
        <vt:i4>15</vt:i4>
      </vt:variant>
      <vt:variant>
        <vt:i4>0</vt:i4>
      </vt:variant>
      <vt:variant>
        <vt:i4>5</vt:i4>
      </vt:variant>
      <vt:variant>
        <vt:lpwstr>https://www.sandiego.org/members/galleries-museums/comiccon-museum.aspx</vt:lpwstr>
      </vt:variant>
      <vt:variant>
        <vt:lpwstr/>
      </vt:variant>
      <vt:variant>
        <vt:i4>5636116</vt:i4>
      </vt:variant>
      <vt:variant>
        <vt:i4>12</vt:i4>
      </vt:variant>
      <vt:variant>
        <vt:i4>0</vt:i4>
      </vt:variant>
      <vt:variant>
        <vt:i4>5</vt:i4>
      </vt:variant>
      <vt:variant>
        <vt:lpwstr>https://www.doctorwhoscience.com/</vt:lpwstr>
      </vt:variant>
      <vt:variant>
        <vt:lpwstr/>
      </vt:variant>
      <vt:variant>
        <vt:i4>7208999</vt:i4>
      </vt:variant>
      <vt:variant>
        <vt:i4>9</vt:i4>
      </vt:variant>
      <vt:variant>
        <vt:i4>0</vt:i4>
      </vt:variant>
      <vt:variant>
        <vt:i4>5</vt:i4>
      </vt:variant>
      <vt:variant>
        <vt:lpwstr>https://bowercoronado.com/</vt:lpwstr>
      </vt:variant>
      <vt:variant>
        <vt:lpwstr/>
      </vt:variant>
      <vt:variant>
        <vt:i4>2752628</vt:i4>
      </vt:variant>
      <vt:variant>
        <vt:i4>6</vt:i4>
      </vt:variant>
      <vt:variant>
        <vt:i4>0</vt:i4>
      </vt:variant>
      <vt:variant>
        <vt:i4>5</vt:i4>
      </vt:variant>
      <vt:variant>
        <vt:lpwstr>https://www.sandiegofc.com/</vt:lpwstr>
      </vt:variant>
      <vt:variant>
        <vt:lpwstr/>
      </vt:variant>
      <vt:variant>
        <vt:i4>6750304</vt:i4>
      </vt:variant>
      <vt:variant>
        <vt:i4>3</vt:i4>
      </vt:variant>
      <vt:variant>
        <vt:i4>0</vt:i4>
      </vt:variant>
      <vt:variant>
        <vt:i4>5</vt:i4>
      </vt:variant>
      <vt:variant>
        <vt:lpwstr>https://seaworld.com/san-diego/events/fins-and-flippers-5k/</vt:lpwstr>
      </vt:variant>
      <vt:variant>
        <vt:lpwstr/>
      </vt:variant>
      <vt:variant>
        <vt:i4>5439513</vt:i4>
      </vt:variant>
      <vt:variant>
        <vt:i4>0</vt:i4>
      </vt:variant>
      <vt:variant>
        <vt:i4>0</vt:i4>
      </vt:variant>
      <vt:variant>
        <vt:i4>5</vt:i4>
      </vt:variant>
      <vt:variant>
        <vt:lpwstr>https://seaworld.com/san-diego/animals/the-jellyfish-experience/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Trasvina</dc:creator>
  <cp:keywords/>
  <dc:description/>
  <cp:lastModifiedBy>Roger Cuenca</cp:lastModifiedBy>
  <cp:revision>40</cp:revision>
  <dcterms:created xsi:type="dcterms:W3CDTF">2025-02-19T17:34:00Z</dcterms:created>
  <dcterms:modified xsi:type="dcterms:W3CDTF">2025-02-19T20:12:00Z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